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41E02A" w14:textId="6878DD65" w:rsidR="004F2E21" w:rsidRDefault="00EC13D9" w:rsidP="004F2E21">
      <w:pPr>
        <w:pStyle w:val="ConsPlusTitle"/>
        <w:ind w:firstLine="709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2</w:t>
      </w:r>
      <w:r w:rsidR="00EE0617">
        <w:rPr>
          <w:rFonts w:ascii="Arial" w:hAnsi="Arial" w:cs="Arial"/>
          <w:sz w:val="32"/>
          <w:szCs w:val="32"/>
        </w:rPr>
        <w:t>3</w:t>
      </w:r>
      <w:r w:rsidR="004F2E21">
        <w:rPr>
          <w:rFonts w:ascii="Arial" w:hAnsi="Arial" w:cs="Arial"/>
          <w:sz w:val="32"/>
          <w:szCs w:val="32"/>
        </w:rPr>
        <w:t>.</w:t>
      </w:r>
      <w:r w:rsidR="00F0708E">
        <w:rPr>
          <w:rFonts w:ascii="Arial" w:hAnsi="Arial" w:cs="Arial"/>
          <w:sz w:val="32"/>
          <w:szCs w:val="32"/>
        </w:rPr>
        <w:t>0</w:t>
      </w:r>
      <w:r w:rsidR="00832F14">
        <w:rPr>
          <w:rFonts w:ascii="Arial" w:hAnsi="Arial" w:cs="Arial"/>
          <w:sz w:val="32"/>
          <w:szCs w:val="32"/>
        </w:rPr>
        <w:t>9</w:t>
      </w:r>
      <w:r w:rsidR="004F2E21">
        <w:rPr>
          <w:rFonts w:ascii="Arial" w:hAnsi="Arial" w:cs="Arial"/>
          <w:sz w:val="32"/>
          <w:szCs w:val="32"/>
        </w:rPr>
        <w:t>.2022г. №</w:t>
      </w:r>
      <w:r>
        <w:rPr>
          <w:rFonts w:ascii="Arial" w:hAnsi="Arial" w:cs="Arial"/>
          <w:sz w:val="32"/>
          <w:szCs w:val="32"/>
        </w:rPr>
        <w:t>81</w:t>
      </w:r>
    </w:p>
    <w:p w14:paraId="34414F73" w14:textId="77777777" w:rsidR="004F2E21" w:rsidRDefault="004F2E21" w:rsidP="004F2E21">
      <w:pPr>
        <w:pStyle w:val="ConsPlusTitle"/>
        <w:ind w:firstLine="709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РОССИЙСКАЯ ФЕДЕРАЦИЯ</w:t>
      </w:r>
    </w:p>
    <w:p w14:paraId="4891BE5A" w14:textId="77777777" w:rsidR="004F2E21" w:rsidRDefault="004F2E21" w:rsidP="004F2E21">
      <w:pPr>
        <w:pStyle w:val="ConsPlusTitle"/>
        <w:ind w:firstLine="709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БАЯНДАЕВСКИЙ МУНИЦИПАЛЬНЫЙ РАЙОН</w:t>
      </w:r>
    </w:p>
    <w:p w14:paraId="1A406FCB" w14:textId="40F30E4C" w:rsidR="004F2E21" w:rsidRDefault="004F2E21" w:rsidP="004F2E21">
      <w:pPr>
        <w:pStyle w:val="ConsPlusTitle"/>
        <w:ind w:firstLine="709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МУНИЦИПАЛЬНОЕ ОБРАЗОВАНИЕ «ХОГОТ»</w:t>
      </w:r>
    </w:p>
    <w:p w14:paraId="47784CB4" w14:textId="44B1AB13" w:rsidR="00E61D29" w:rsidRDefault="00E61D29" w:rsidP="004F2E21">
      <w:pPr>
        <w:pStyle w:val="ConsPlusTitle"/>
        <w:ind w:firstLine="709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АДМИНИСТРАЦИЯ</w:t>
      </w:r>
    </w:p>
    <w:p w14:paraId="6295A757" w14:textId="268B16B6" w:rsidR="004F2E21" w:rsidRDefault="00E61D29" w:rsidP="004F2E21">
      <w:pPr>
        <w:pStyle w:val="ConsPlusTitle"/>
        <w:ind w:firstLine="709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ПОСТАНОВЛЕНИЕ</w:t>
      </w:r>
    </w:p>
    <w:p w14:paraId="22419664" w14:textId="77777777" w:rsidR="004F2E21" w:rsidRDefault="004F2E21" w:rsidP="004F2E21">
      <w:pPr>
        <w:pStyle w:val="ConsPlusTitle"/>
        <w:ind w:firstLine="709"/>
        <w:jc w:val="center"/>
        <w:rPr>
          <w:rFonts w:ascii="Arial" w:hAnsi="Arial" w:cs="Arial"/>
          <w:sz w:val="32"/>
          <w:szCs w:val="32"/>
        </w:rPr>
      </w:pPr>
    </w:p>
    <w:p w14:paraId="76318357" w14:textId="73906583" w:rsidR="003A7EEA" w:rsidRDefault="003A7EEA" w:rsidP="003A7EEA">
      <w:pPr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  <w:lang w:eastAsia="ar-SA"/>
        </w:rPr>
        <w:t>ОБ УТВЕРЖДЕНИИ ПРАВИЛ СОДЕРЖАНИЯ, ПРОГОНА  И ВЫПАСА СЕЛЬСКОХОЗЯЙСТВЕННЫХ ЖИВОТНЫХ НА ТЕРРИТОРИИ МО «ХОГОТ»</w:t>
      </w:r>
    </w:p>
    <w:p w14:paraId="593D46F3" w14:textId="57ADD988" w:rsidR="003A7EEA" w:rsidRDefault="003A7EEA" w:rsidP="003A7EEA">
      <w:pPr>
        <w:rPr>
          <w:rFonts w:ascii="Arial" w:hAnsi="Arial" w:cs="Arial"/>
          <w:bCs/>
          <w:lang w:eastAsia="ar-SA"/>
        </w:rPr>
      </w:pPr>
    </w:p>
    <w:p w14:paraId="437F15B7" w14:textId="7D70E91D" w:rsidR="003A7EEA" w:rsidRDefault="003A7EEA" w:rsidP="003A7EEA">
      <w:pPr>
        <w:rPr>
          <w:rFonts w:ascii="Arial" w:hAnsi="Arial" w:cs="Arial"/>
          <w:bCs/>
          <w:lang w:eastAsia="ar-SA"/>
        </w:rPr>
      </w:pPr>
    </w:p>
    <w:p w14:paraId="7120B461" w14:textId="55D6D946" w:rsidR="00ED0977" w:rsidRPr="00ED0977" w:rsidRDefault="002403BB" w:rsidP="00ED0977">
      <w:pPr>
        <w:ind w:firstLine="709"/>
        <w:jc w:val="both"/>
        <w:rPr>
          <w:rFonts w:ascii="Arial" w:hAnsi="Arial" w:cs="Arial"/>
          <w:lang w:eastAsia="ar-SA"/>
        </w:rPr>
      </w:pPr>
      <w:r w:rsidRPr="00790C95">
        <w:rPr>
          <w:rFonts w:ascii="Arial" w:hAnsi="Arial" w:cs="Arial"/>
          <w:bCs/>
          <w:lang w:eastAsia="ar-SA"/>
        </w:rPr>
        <w:t xml:space="preserve"> </w:t>
      </w:r>
      <w:r w:rsidR="003A7EEA" w:rsidRPr="00790C95">
        <w:rPr>
          <w:rFonts w:ascii="Arial" w:hAnsi="Arial" w:cs="Arial"/>
          <w:bCs/>
          <w:lang w:eastAsia="ar-SA"/>
        </w:rPr>
        <w:t xml:space="preserve">Руководствуясь Федеральным законом Российской Федерации от 06.10.2003 № 131-ФЗ «Об общих принципах организации местного самоуправления в Российской Федерации», </w:t>
      </w:r>
      <w:r w:rsidR="00ED0977">
        <w:rPr>
          <w:rFonts w:ascii="Arial" w:hAnsi="Arial" w:cs="Arial"/>
          <w:bCs/>
          <w:lang w:eastAsia="ar-SA"/>
        </w:rPr>
        <w:t xml:space="preserve">Законом Иркутской области   </w:t>
      </w:r>
      <w:r w:rsidR="00ED0977" w:rsidRPr="00ED0977">
        <w:rPr>
          <w:rFonts w:ascii="Arial" w:hAnsi="Arial" w:cs="Arial"/>
          <w:lang w:eastAsia="ar-SA"/>
        </w:rPr>
        <w:t>"Об отдельных вопросах регулирования административной ответственности в области благоустройства территорий муниципальных образований Иркутской области" от 30.12.2014 N 173-ОЗ</w:t>
      </w:r>
    </w:p>
    <w:p w14:paraId="64D86165" w14:textId="77777777" w:rsidR="00790C95" w:rsidRPr="00790C95" w:rsidRDefault="00790C95" w:rsidP="00C80BF6">
      <w:pPr>
        <w:ind w:firstLine="709"/>
        <w:jc w:val="both"/>
        <w:rPr>
          <w:rFonts w:ascii="Arial" w:hAnsi="Arial" w:cs="Arial"/>
          <w:bCs/>
          <w:lang w:eastAsia="ar-SA"/>
        </w:rPr>
      </w:pPr>
    </w:p>
    <w:p w14:paraId="3DCCCA5A" w14:textId="5C1D4930" w:rsidR="0053208C" w:rsidRDefault="002403BB" w:rsidP="00C80BF6">
      <w:pPr>
        <w:ind w:firstLine="709"/>
        <w:jc w:val="both"/>
        <w:rPr>
          <w:rFonts w:ascii="Arial" w:hAnsi="Arial" w:cs="Arial"/>
        </w:rPr>
      </w:pPr>
      <w:r w:rsidRPr="00790C95">
        <w:rPr>
          <w:rFonts w:ascii="Arial" w:hAnsi="Arial" w:cs="Arial"/>
        </w:rPr>
        <w:t>ПОСТАНОВЛЯЮ:</w:t>
      </w:r>
    </w:p>
    <w:p w14:paraId="6A8DAD0C" w14:textId="77777777" w:rsidR="00790C95" w:rsidRPr="00790C95" w:rsidRDefault="00790C95" w:rsidP="00C80BF6">
      <w:pPr>
        <w:ind w:firstLine="709"/>
        <w:jc w:val="both"/>
        <w:rPr>
          <w:rFonts w:ascii="Arial" w:hAnsi="Arial" w:cs="Arial"/>
        </w:rPr>
      </w:pPr>
    </w:p>
    <w:p w14:paraId="4D3E0F5F" w14:textId="2E6E6790" w:rsidR="002403BB" w:rsidRPr="00790C95" w:rsidRDefault="002403BB" w:rsidP="00C80BF6">
      <w:pPr>
        <w:pStyle w:val="a3"/>
        <w:numPr>
          <w:ilvl w:val="0"/>
          <w:numId w:val="1"/>
        </w:numPr>
        <w:ind w:left="0" w:firstLine="709"/>
        <w:jc w:val="both"/>
        <w:rPr>
          <w:rFonts w:ascii="Arial" w:hAnsi="Arial" w:cs="Arial"/>
        </w:rPr>
      </w:pPr>
      <w:r w:rsidRPr="00790C95">
        <w:rPr>
          <w:rFonts w:ascii="Arial" w:hAnsi="Arial" w:cs="Arial"/>
        </w:rPr>
        <w:t>Утвердить Правила содержания, прогона и выпаса сельскохозяйственных животных на территории МО «Хогот» (Приложение № 1)</w:t>
      </w:r>
    </w:p>
    <w:p w14:paraId="5C87C538" w14:textId="68BCE448" w:rsidR="002403BB" w:rsidRPr="00790C95" w:rsidRDefault="002403BB" w:rsidP="00C80BF6">
      <w:pPr>
        <w:pStyle w:val="a3"/>
        <w:numPr>
          <w:ilvl w:val="0"/>
          <w:numId w:val="1"/>
        </w:numPr>
        <w:ind w:left="0" w:firstLine="709"/>
        <w:jc w:val="both"/>
        <w:rPr>
          <w:rFonts w:ascii="Arial" w:hAnsi="Arial" w:cs="Arial"/>
        </w:rPr>
      </w:pPr>
      <w:r w:rsidRPr="00790C95">
        <w:rPr>
          <w:rFonts w:ascii="Arial" w:hAnsi="Arial" w:cs="Arial"/>
        </w:rPr>
        <w:t>Утвердить места сбора гуртов и маршрут дви</w:t>
      </w:r>
      <w:r w:rsidR="00790C95" w:rsidRPr="00790C95">
        <w:rPr>
          <w:rFonts w:ascii="Arial" w:hAnsi="Arial" w:cs="Arial"/>
        </w:rPr>
        <w:t>жения КРС, принадлежащего гражданам с. Хогот</w:t>
      </w:r>
      <w:r w:rsidR="00790C95">
        <w:rPr>
          <w:rFonts w:ascii="Arial" w:hAnsi="Arial" w:cs="Arial"/>
        </w:rPr>
        <w:t xml:space="preserve"> (Приложение 2)</w:t>
      </w:r>
    </w:p>
    <w:p w14:paraId="1F247C9A" w14:textId="688DF5DA" w:rsidR="00790C95" w:rsidRPr="00790C95" w:rsidRDefault="00790C95" w:rsidP="00C80BF6">
      <w:pPr>
        <w:pStyle w:val="a3"/>
        <w:numPr>
          <w:ilvl w:val="0"/>
          <w:numId w:val="1"/>
        </w:numPr>
        <w:ind w:left="0" w:firstLine="709"/>
        <w:jc w:val="both"/>
        <w:rPr>
          <w:rFonts w:ascii="Arial" w:hAnsi="Arial" w:cs="Arial"/>
        </w:rPr>
      </w:pPr>
      <w:r w:rsidRPr="00790C95">
        <w:rPr>
          <w:rFonts w:ascii="Arial" w:hAnsi="Arial" w:cs="Arial"/>
        </w:rPr>
        <w:t>Опубликовать настоящее правило в Вестнике  МО «Хогот» и на сайте администрации МО «Хогот»</w:t>
      </w:r>
    </w:p>
    <w:p w14:paraId="291D8A62" w14:textId="17210462" w:rsidR="00790C95" w:rsidRDefault="00790C95" w:rsidP="00790C95">
      <w:pPr>
        <w:pStyle w:val="a3"/>
      </w:pPr>
    </w:p>
    <w:p w14:paraId="5DE7CA76" w14:textId="2752FEAD" w:rsidR="004F2E21" w:rsidRPr="004F2E21" w:rsidRDefault="004F2E21" w:rsidP="004F2E21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14:paraId="204EF546" w14:textId="77777777" w:rsidR="004F2E21" w:rsidRPr="004F2E21" w:rsidRDefault="004F2E21" w:rsidP="004F2E21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4F2E21">
        <w:rPr>
          <w:rFonts w:ascii="Arial" w:hAnsi="Arial" w:cs="Arial"/>
        </w:rPr>
        <w:t>Глава администрации МО «Хогот»</w:t>
      </w:r>
    </w:p>
    <w:p w14:paraId="10244132" w14:textId="77777777" w:rsidR="004F2E21" w:rsidRPr="004F2E21" w:rsidRDefault="004F2E21" w:rsidP="004F2E21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4F2E21">
        <w:rPr>
          <w:rFonts w:ascii="Arial" w:hAnsi="Arial" w:cs="Arial"/>
        </w:rPr>
        <w:t>Дудкин В.А.</w:t>
      </w:r>
    </w:p>
    <w:p w14:paraId="59E5C892" w14:textId="77777777" w:rsidR="004F2E21" w:rsidRPr="004F2E21" w:rsidRDefault="004F2E21" w:rsidP="004F2E21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14:paraId="2D0D453D" w14:textId="0F9E830D" w:rsidR="00790C95" w:rsidRPr="009A055D" w:rsidRDefault="00790C95" w:rsidP="009A055D">
      <w:pPr>
        <w:pStyle w:val="a3"/>
        <w:jc w:val="right"/>
        <w:rPr>
          <w:rFonts w:ascii="Courier New" w:hAnsi="Courier New" w:cs="Courier New"/>
          <w:sz w:val="22"/>
          <w:szCs w:val="22"/>
        </w:rPr>
      </w:pPr>
      <w:r w:rsidRPr="009A055D">
        <w:rPr>
          <w:rFonts w:ascii="Courier New" w:hAnsi="Courier New" w:cs="Courier New"/>
          <w:sz w:val="22"/>
          <w:szCs w:val="22"/>
        </w:rPr>
        <w:t>Приложение № 1</w:t>
      </w:r>
    </w:p>
    <w:p w14:paraId="4F1630C2" w14:textId="3AE04F34" w:rsidR="00790C95" w:rsidRPr="009A055D" w:rsidRDefault="009A055D" w:rsidP="009A055D">
      <w:pPr>
        <w:pStyle w:val="a3"/>
        <w:jc w:val="right"/>
        <w:rPr>
          <w:rFonts w:ascii="Courier New" w:hAnsi="Courier New" w:cs="Courier New"/>
          <w:sz w:val="22"/>
          <w:szCs w:val="22"/>
        </w:rPr>
      </w:pPr>
      <w:r w:rsidRPr="009A055D">
        <w:rPr>
          <w:rFonts w:ascii="Courier New" w:hAnsi="Courier New" w:cs="Courier New"/>
          <w:sz w:val="22"/>
          <w:szCs w:val="22"/>
        </w:rPr>
        <w:t>к</w:t>
      </w:r>
      <w:r w:rsidR="00790C95" w:rsidRPr="009A055D">
        <w:rPr>
          <w:rFonts w:ascii="Courier New" w:hAnsi="Courier New" w:cs="Courier New"/>
          <w:sz w:val="22"/>
          <w:szCs w:val="22"/>
        </w:rPr>
        <w:t xml:space="preserve"> постановлению Главы </w:t>
      </w:r>
      <w:r w:rsidRPr="009A055D">
        <w:rPr>
          <w:rFonts w:ascii="Courier New" w:hAnsi="Courier New" w:cs="Courier New"/>
          <w:sz w:val="22"/>
          <w:szCs w:val="22"/>
        </w:rPr>
        <w:t>МО «Хогот»</w:t>
      </w:r>
    </w:p>
    <w:p w14:paraId="4A4B47C5" w14:textId="51781412" w:rsidR="009A055D" w:rsidRDefault="009A055D" w:rsidP="009A055D">
      <w:pPr>
        <w:pStyle w:val="a3"/>
        <w:jc w:val="right"/>
        <w:rPr>
          <w:rFonts w:ascii="Courier New" w:hAnsi="Courier New" w:cs="Courier New"/>
          <w:sz w:val="22"/>
          <w:szCs w:val="22"/>
        </w:rPr>
      </w:pPr>
      <w:r w:rsidRPr="009A055D">
        <w:rPr>
          <w:rFonts w:ascii="Courier New" w:hAnsi="Courier New" w:cs="Courier New"/>
          <w:sz w:val="22"/>
          <w:szCs w:val="22"/>
        </w:rPr>
        <w:t>«</w:t>
      </w:r>
      <w:r w:rsidR="00E61D29">
        <w:rPr>
          <w:rFonts w:ascii="Courier New" w:hAnsi="Courier New" w:cs="Courier New"/>
          <w:sz w:val="22"/>
          <w:szCs w:val="22"/>
        </w:rPr>
        <w:t>22</w:t>
      </w:r>
      <w:r w:rsidRPr="009A055D">
        <w:rPr>
          <w:rFonts w:ascii="Courier New" w:hAnsi="Courier New" w:cs="Courier New"/>
          <w:sz w:val="22"/>
          <w:szCs w:val="22"/>
        </w:rPr>
        <w:t>»</w:t>
      </w:r>
      <w:r w:rsidR="002F531E">
        <w:rPr>
          <w:rFonts w:ascii="Courier New" w:hAnsi="Courier New" w:cs="Courier New"/>
          <w:sz w:val="22"/>
          <w:szCs w:val="22"/>
        </w:rPr>
        <w:t xml:space="preserve"> </w:t>
      </w:r>
      <w:r w:rsidR="00E61D29">
        <w:rPr>
          <w:rFonts w:ascii="Courier New" w:hAnsi="Courier New" w:cs="Courier New"/>
          <w:sz w:val="22"/>
          <w:szCs w:val="22"/>
        </w:rPr>
        <w:t>сентября</w:t>
      </w:r>
      <w:r w:rsidR="002F531E">
        <w:rPr>
          <w:rFonts w:ascii="Courier New" w:hAnsi="Courier New" w:cs="Courier New"/>
          <w:sz w:val="22"/>
          <w:szCs w:val="22"/>
        </w:rPr>
        <w:t xml:space="preserve"> </w:t>
      </w:r>
      <w:r w:rsidRPr="009A055D">
        <w:rPr>
          <w:rFonts w:ascii="Courier New" w:hAnsi="Courier New" w:cs="Courier New"/>
          <w:sz w:val="22"/>
          <w:szCs w:val="22"/>
        </w:rPr>
        <w:t>2022</w:t>
      </w:r>
      <w:r w:rsidR="005C64C7">
        <w:rPr>
          <w:rFonts w:ascii="Courier New" w:hAnsi="Courier New" w:cs="Courier New"/>
          <w:sz w:val="22"/>
          <w:szCs w:val="22"/>
        </w:rPr>
        <w:t xml:space="preserve"> № </w:t>
      </w:r>
      <w:r w:rsidR="00E61D29">
        <w:rPr>
          <w:rFonts w:ascii="Courier New" w:hAnsi="Courier New" w:cs="Courier New"/>
          <w:sz w:val="22"/>
          <w:szCs w:val="22"/>
        </w:rPr>
        <w:t>90</w:t>
      </w:r>
    </w:p>
    <w:p w14:paraId="0B7C0F76" w14:textId="77777777" w:rsidR="000E287F" w:rsidRDefault="000E287F" w:rsidP="000E287F">
      <w:pPr>
        <w:pStyle w:val="a3"/>
        <w:jc w:val="center"/>
        <w:rPr>
          <w:rFonts w:ascii="Arial" w:hAnsi="Arial" w:cs="Arial"/>
        </w:rPr>
      </w:pPr>
    </w:p>
    <w:p w14:paraId="6F1D7FCE" w14:textId="77D111A2" w:rsidR="009A055D" w:rsidRPr="000E287F" w:rsidRDefault="000E287F" w:rsidP="000E287F">
      <w:pPr>
        <w:pStyle w:val="a3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Правила содержания, прогона и выпаса </w:t>
      </w:r>
      <w:r w:rsidRPr="000E287F">
        <w:rPr>
          <w:rFonts w:ascii="Arial" w:hAnsi="Arial" w:cs="Arial"/>
        </w:rPr>
        <w:t xml:space="preserve"> сельскохозяйственных животных</w:t>
      </w:r>
    </w:p>
    <w:p w14:paraId="790A9D60" w14:textId="2A9E78B3" w:rsidR="000E287F" w:rsidRDefault="000E287F" w:rsidP="000E287F">
      <w:pPr>
        <w:pStyle w:val="a3"/>
        <w:jc w:val="center"/>
        <w:rPr>
          <w:rFonts w:ascii="Arial" w:hAnsi="Arial" w:cs="Arial"/>
        </w:rPr>
      </w:pPr>
      <w:r>
        <w:rPr>
          <w:rFonts w:ascii="Arial" w:hAnsi="Arial" w:cs="Arial"/>
        </w:rPr>
        <w:t>на территории МО «Хогот»</w:t>
      </w:r>
    </w:p>
    <w:p w14:paraId="1D55A0B1" w14:textId="77777777" w:rsidR="00AC7AD0" w:rsidRPr="00AC7AD0" w:rsidRDefault="00AC7AD0" w:rsidP="00AC7AD0">
      <w:pPr>
        <w:numPr>
          <w:ilvl w:val="0"/>
          <w:numId w:val="3"/>
        </w:numPr>
        <w:spacing w:after="210" w:line="259" w:lineRule="auto"/>
        <w:ind w:right="48" w:hanging="235"/>
        <w:jc w:val="both"/>
        <w:rPr>
          <w:rFonts w:ascii="Arial" w:hAnsi="Arial" w:cs="Arial"/>
          <w:b/>
          <w:bCs/>
          <w:color w:val="000000"/>
        </w:rPr>
      </w:pPr>
      <w:r w:rsidRPr="00AC7AD0">
        <w:rPr>
          <w:rFonts w:ascii="Arial" w:hAnsi="Arial" w:cs="Arial"/>
          <w:b/>
          <w:bCs/>
          <w:color w:val="000000"/>
        </w:rPr>
        <w:t>Общие положения</w:t>
      </w:r>
    </w:p>
    <w:p w14:paraId="19EC0A6D" w14:textId="336DB73C" w:rsidR="004F2E21" w:rsidRPr="00ED0977" w:rsidRDefault="00AC7AD0" w:rsidP="004F2E21">
      <w:pPr>
        <w:ind w:firstLine="709"/>
        <w:jc w:val="both"/>
        <w:rPr>
          <w:rFonts w:ascii="Arial" w:hAnsi="Arial" w:cs="Arial"/>
          <w:lang w:eastAsia="ar-SA"/>
        </w:rPr>
      </w:pPr>
      <w:r w:rsidRPr="00AC7AD0">
        <w:rPr>
          <w:rFonts w:ascii="Arial" w:hAnsi="Arial" w:cs="Arial"/>
          <w:color w:val="000000"/>
        </w:rPr>
        <w:t>Правила содержания, прогона и в</w:t>
      </w:r>
      <w:r w:rsidR="00715AB1">
        <w:rPr>
          <w:rFonts w:ascii="Arial" w:hAnsi="Arial" w:cs="Arial"/>
          <w:color w:val="000000"/>
        </w:rPr>
        <w:t>ып</w:t>
      </w:r>
      <w:r w:rsidRPr="00AC7AD0">
        <w:rPr>
          <w:rFonts w:ascii="Arial" w:hAnsi="Arial" w:cs="Arial"/>
          <w:color w:val="000000"/>
        </w:rPr>
        <w:t xml:space="preserve">аса сельскохозяйственных животных на территории </w:t>
      </w:r>
      <w:r w:rsidRPr="00715AB1">
        <w:rPr>
          <w:rFonts w:ascii="Arial" w:hAnsi="Arial" w:cs="Arial"/>
          <w:color w:val="000000"/>
        </w:rPr>
        <w:t xml:space="preserve">МО «Хогот», </w:t>
      </w:r>
      <w:r w:rsidRPr="00AC7AD0">
        <w:rPr>
          <w:rFonts w:ascii="Arial" w:hAnsi="Arial" w:cs="Arial"/>
          <w:color w:val="000000"/>
        </w:rPr>
        <w:t xml:space="preserve">разработаны на основании действующего законодательства РФ и в соответствии </w:t>
      </w:r>
      <w:r w:rsidR="004F2E21">
        <w:rPr>
          <w:rFonts w:ascii="Arial" w:hAnsi="Arial" w:cs="Arial"/>
          <w:color w:val="000000"/>
        </w:rPr>
        <w:t xml:space="preserve">с </w:t>
      </w:r>
      <w:r w:rsidR="004F2E21">
        <w:rPr>
          <w:rFonts w:ascii="Arial" w:hAnsi="Arial" w:cs="Arial"/>
          <w:bCs/>
          <w:lang w:eastAsia="ar-SA"/>
        </w:rPr>
        <w:t xml:space="preserve">Законом Иркутской области   </w:t>
      </w:r>
      <w:r w:rsidR="004F2E21" w:rsidRPr="00ED0977">
        <w:rPr>
          <w:rFonts w:ascii="Arial" w:hAnsi="Arial" w:cs="Arial"/>
          <w:lang w:eastAsia="ar-SA"/>
        </w:rPr>
        <w:t>"Об отдельных вопросах регулирования административной ответственности в области благоустройства территорий муниципальных образований Иркутской области" от 30.12.2014 N 173-ОЗ</w:t>
      </w:r>
    </w:p>
    <w:p w14:paraId="0C84E159" w14:textId="4FCCB0BD" w:rsidR="00AC7AD0" w:rsidRPr="00AC7AD0" w:rsidRDefault="00AC7AD0" w:rsidP="00715AB1">
      <w:pPr>
        <w:ind w:firstLine="709"/>
        <w:jc w:val="both"/>
        <w:rPr>
          <w:rFonts w:ascii="Arial" w:hAnsi="Arial" w:cs="Arial"/>
          <w:color w:val="000000"/>
        </w:rPr>
      </w:pPr>
      <w:r w:rsidRPr="00AC7AD0">
        <w:rPr>
          <w:rFonts w:ascii="Arial" w:hAnsi="Arial" w:cs="Arial"/>
          <w:color w:val="000000"/>
        </w:rPr>
        <w:t>Настоящие Правила обязательны для исполнения</w:t>
      </w:r>
      <w:r w:rsidR="00C80BF6">
        <w:rPr>
          <w:rFonts w:ascii="Arial" w:hAnsi="Arial" w:cs="Arial"/>
          <w:color w:val="000000"/>
        </w:rPr>
        <w:t xml:space="preserve"> </w:t>
      </w:r>
      <w:r w:rsidRPr="00AC7AD0">
        <w:rPr>
          <w:rFonts w:ascii="Arial" w:hAnsi="Arial" w:cs="Arial"/>
          <w:color w:val="000000"/>
        </w:rPr>
        <w:t xml:space="preserve">учреждениями, организациями независимо от формы собственности, </w:t>
      </w:r>
      <w:r w:rsidRPr="00715AB1">
        <w:rPr>
          <w:rFonts w:ascii="Arial" w:hAnsi="Arial" w:cs="Arial"/>
          <w:color w:val="000000"/>
        </w:rPr>
        <w:t>частными</w:t>
      </w:r>
      <w:r w:rsidRPr="00AC7AD0">
        <w:rPr>
          <w:rFonts w:ascii="Arial" w:hAnsi="Arial" w:cs="Arial"/>
          <w:color w:val="000000"/>
        </w:rPr>
        <w:t xml:space="preserve"> </w:t>
      </w:r>
      <w:r w:rsidRPr="00AC7AD0">
        <w:rPr>
          <w:rFonts w:ascii="Arial" w:hAnsi="Arial" w:cs="Arial"/>
          <w:color w:val="000000"/>
        </w:rPr>
        <w:lastRenderedPageBreak/>
        <w:t>предпринимателями при ведении животноводства, а также гражданами, содержащими домашних животных в личном подсобном хозяйстве.</w:t>
      </w:r>
    </w:p>
    <w:p w14:paraId="60C5DBC9" w14:textId="77777777" w:rsidR="00AC7AD0" w:rsidRPr="00AC7AD0" w:rsidRDefault="00AC7AD0" w:rsidP="00715AB1">
      <w:pPr>
        <w:numPr>
          <w:ilvl w:val="1"/>
          <w:numId w:val="3"/>
        </w:numPr>
        <w:ind w:left="0" w:firstLine="709"/>
        <w:jc w:val="both"/>
        <w:rPr>
          <w:rFonts w:ascii="Arial" w:hAnsi="Arial" w:cs="Arial"/>
          <w:color w:val="000000"/>
        </w:rPr>
      </w:pPr>
      <w:r w:rsidRPr="00AC7AD0">
        <w:rPr>
          <w:rFonts w:ascii="Arial" w:hAnsi="Arial" w:cs="Arial"/>
          <w:color w:val="000000"/>
        </w:rPr>
        <w:t>В настоящих Правилах используются следующие понятия:</w:t>
      </w:r>
    </w:p>
    <w:p w14:paraId="218DA0A9" w14:textId="77777777" w:rsidR="00AC7AD0" w:rsidRPr="00AC7AD0" w:rsidRDefault="00AC7AD0" w:rsidP="00715AB1">
      <w:pPr>
        <w:numPr>
          <w:ilvl w:val="0"/>
          <w:numId w:val="4"/>
        </w:numPr>
        <w:ind w:left="0" w:firstLine="709"/>
        <w:jc w:val="both"/>
        <w:rPr>
          <w:rFonts w:ascii="Arial" w:hAnsi="Arial" w:cs="Arial"/>
          <w:color w:val="000000"/>
        </w:rPr>
      </w:pPr>
      <w:r w:rsidRPr="00AC7AD0">
        <w:rPr>
          <w:rFonts w:ascii="Arial" w:hAnsi="Arial" w:cs="Arial"/>
          <w:color w:val="000000"/>
        </w:rPr>
        <w:t xml:space="preserve">сельскохозяйственные животные (далее по тексту - животные) - включают в себя крупный рогатый скот (коровы, быки, телята), свиней, овец, коз, лошадей, кроликов, домашнюю птицу и др. животные сельскохозяйственного </w:t>
      </w:r>
      <w:proofErr w:type="gramStart"/>
      <w:r w:rsidRPr="00AC7AD0">
        <w:rPr>
          <w:rFonts w:ascii="Arial" w:hAnsi="Arial" w:cs="Arial"/>
          <w:color w:val="000000"/>
        </w:rPr>
        <w:t>назначения..</w:t>
      </w:r>
      <w:proofErr w:type="gramEnd"/>
    </w:p>
    <w:p w14:paraId="515949C9" w14:textId="77777777" w:rsidR="00AC7AD0" w:rsidRPr="00AC7AD0" w:rsidRDefault="00AC7AD0" w:rsidP="00715AB1">
      <w:pPr>
        <w:numPr>
          <w:ilvl w:val="0"/>
          <w:numId w:val="4"/>
        </w:numPr>
        <w:ind w:left="0" w:firstLine="709"/>
        <w:jc w:val="both"/>
        <w:rPr>
          <w:rFonts w:ascii="Arial" w:hAnsi="Arial" w:cs="Arial"/>
          <w:color w:val="000000"/>
        </w:rPr>
      </w:pPr>
      <w:r w:rsidRPr="00AC7AD0">
        <w:rPr>
          <w:rFonts w:ascii="Arial" w:hAnsi="Arial" w:cs="Arial"/>
          <w:color w:val="000000"/>
        </w:rPr>
        <w:t>безнадзорные животные - животные, находящиеся в общественном месте без сопровождающего лица (за исключением оставленного владельцем на привязи);</w:t>
      </w:r>
    </w:p>
    <w:p w14:paraId="69708E6A" w14:textId="331D8DEB" w:rsidR="00AC7AD0" w:rsidRPr="00AC7AD0" w:rsidRDefault="00AC7AD0" w:rsidP="00715AB1">
      <w:pPr>
        <w:numPr>
          <w:ilvl w:val="0"/>
          <w:numId w:val="4"/>
        </w:numPr>
        <w:ind w:left="0" w:firstLine="709"/>
        <w:jc w:val="both"/>
        <w:rPr>
          <w:rFonts w:ascii="Arial" w:hAnsi="Arial" w:cs="Arial"/>
          <w:color w:val="000000"/>
        </w:rPr>
      </w:pPr>
      <w:r w:rsidRPr="00AC7AD0">
        <w:rPr>
          <w:rFonts w:ascii="Arial" w:hAnsi="Arial" w:cs="Arial"/>
          <w:color w:val="000000"/>
        </w:rPr>
        <w:t>владелец животных - физическое или юридическое лицо, которое пользуется, распоряжается и совершает другие действия с сельскохозяйственн</w:t>
      </w:r>
      <w:r w:rsidRPr="00715AB1">
        <w:rPr>
          <w:rFonts w:ascii="Arial" w:hAnsi="Arial" w:cs="Arial"/>
          <w:color w:val="000000"/>
        </w:rPr>
        <w:t>ым</w:t>
      </w:r>
      <w:r w:rsidRPr="00AC7AD0">
        <w:rPr>
          <w:rFonts w:ascii="Arial" w:hAnsi="Arial" w:cs="Arial"/>
          <w:color w:val="000000"/>
        </w:rPr>
        <w:t xml:space="preserve">и </w:t>
      </w:r>
      <w:r w:rsidRPr="00715AB1">
        <w:rPr>
          <w:rFonts w:ascii="Arial" w:hAnsi="Arial" w:cs="Arial"/>
          <w:color w:val="000000"/>
        </w:rPr>
        <w:t>животными</w:t>
      </w:r>
      <w:r w:rsidRPr="00AC7AD0">
        <w:rPr>
          <w:rFonts w:ascii="Arial" w:hAnsi="Arial" w:cs="Arial"/>
          <w:color w:val="000000"/>
        </w:rPr>
        <w:t xml:space="preserve"> на праве собственности, аренды и других прав;</w:t>
      </w:r>
      <w:r w:rsidRPr="00AC7AD0">
        <w:rPr>
          <w:rFonts w:ascii="Arial" w:hAnsi="Arial" w:cs="Arial"/>
          <w:noProof/>
          <w:color w:val="000000"/>
        </w:rPr>
        <w:drawing>
          <wp:inline distT="0" distB="0" distL="0" distR="0" wp14:anchorId="4DBD63A7" wp14:editId="75A4EB49">
            <wp:extent cx="3048" cy="3049"/>
            <wp:effectExtent l="0" t="0" r="0" b="0"/>
            <wp:docPr id="5200" name="Picture 520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00" name="Picture 5200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147604" w14:textId="261A3BC3" w:rsidR="00AC7AD0" w:rsidRPr="00AC7AD0" w:rsidRDefault="00AC7AD0" w:rsidP="00715AB1">
      <w:pPr>
        <w:numPr>
          <w:ilvl w:val="0"/>
          <w:numId w:val="4"/>
        </w:numPr>
        <w:ind w:left="0" w:firstLine="709"/>
        <w:jc w:val="both"/>
        <w:rPr>
          <w:rFonts w:ascii="Arial" w:hAnsi="Arial" w:cs="Arial"/>
          <w:color w:val="000000"/>
        </w:rPr>
      </w:pPr>
      <w:r w:rsidRPr="00AC7AD0">
        <w:rPr>
          <w:rFonts w:ascii="Arial" w:hAnsi="Arial" w:cs="Arial"/>
          <w:color w:val="000000"/>
        </w:rPr>
        <w:t>прогон животных - передвижение животных от места их постоянного нахождения до места в</w:t>
      </w:r>
      <w:r w:rsidRPr="00715AB1">
        <w:rPr>
          <w:rFonts w:ascii="Arial" w:hAnsi="Arial" w:cs="Arial"/>
          <w:color w:val="000000"/>
        </w:rPr>
        <w:t>ып</w:t>
      </w:r>
      <w:r w:rsidRPr="00AC7AD0">
        <w:rPr>
          <w:rFonts w:ascii="Arial" w:hAnsi="Arial" w:cs="Arial"/>
          <w:color w:val="000000"/>
        </w:rPr>
        <w:t>аса и назад;</w:t>
      </w:r>
    </w:p>
    <w:p w14:paraId="12003473" w14:textId="77777777" w:rsidR="00AC7AD0" w:rsidRPr="00AC7AD0" w:rsidRDefault="00AC7AD0" w:rsidP="00715AB1">
      <w:pPr>
        <w:numPr>
          <w:ilvl w:val="0"/>
          <w:numId w:val="4"/>
        </w:numPr>
        <w:ind w:left="0" w:firstLine="709"/>
        <w:jc w:val="both"/>
        <w:rPr>
          <w:rFonts w:ascii="Arial" w:hAnsi="Arial" w:cs="Arial"/>
          <w:color w:val="000000"/>
        </w:rPr>
      </w:pPr>
      <w:r w:rsidRPr="00AC7AD0">
        <w:rPr>
          <w:rFonts w:ascii="Arial" w:hAnsi="Arial" w:cs="Arial"/>
          <w:color w:val="000000"/>
        </w:rPr>
        <w:t>выпас животных - специально отведенное место для пастьбы животных, контролируемое пребывание на пастбище животных;</w:t>
      </w:r>
    </w:p>
    <w:p w14:paraId="2CE8CDB6" w14:textId="77777777" w:rsidR="00AC7AD0" w:rsidRPr="00AC7AD0" w:rsidRDefault="00AC7AD0" w:rsidP="00715AB1">
      <w:pPr>
        <w:numPr>
          <w:ilvl w:val="0"/>
          <w:numId w:val="4"/>
        </w:numPr>
        <w:ind w:left="0" w:firstLine="709"/>
        <w:jc w:val="both"/>
        <w:rPr>
          <w:rFonts w:ascii="Arial" w:hAnsi="Arial" w:cs="Arial"/>
          <w:color w:val="000000"/>
        </w:rPr>
      </w:pPr>
      <w:r w:rsidRPr="00AC7AD0">
        <w:rPr>
          <w:rFonts w:ascii="Arial" w:hAnsi="Arial" w:cs="Arial"/>
          <w:color w:val="000000"/>
        </w:rPr>
        <w:t>потрава сельскохозяйственных угодий - порча, истребление посевов, трав;</w:t>
      </w:r>
    </w:p>
    <w:p w14:paraId="7EBDCBFF" w14:textId="7AA527BC" w:rsidR="00AC7AD0" w:rsidRPr="00AC7AD0" w:rsidRDefault="00AC7AD0" w:rsidP="00715AB1">
      <w:pPr>
        <w:ind w:firstLine="709"/>
        <w:jc w:val="both"/>
        <w:rPr>
          <w:rFonts w:ascii="Arial" w:hAnsi="Arial" w:cs="Arial"/>
          <w:color w:val="000000"/>
        </w:rPr>
      </w:pPr>
      <w:r w:rsidRPr="00AC7AD0">
        <w:rPr>
          <w:rFonts w:ascii="Arial" w:hAnsi="Arial" w:cs="Arial"/>
          <w:color w:val="000000"/>
        </w:rPr>
        <w:t>-</w:t>
      </w:r>
      <w:r w:rsidR="00C80BF6">
        <w:rPr>
          <w:rFonts w:ascii="Arial" w:hAnsi="Arial" w:cs="Arial"/>
          <w:color w:val="000000"/>
        </w:rPr>
        <w:t xml:space="preserve"> </w:t>
      </w:r>
      <w:r w:rsidRPr="00AC7AD0">
        <w:rPr>
          <w:rFonts w:ascii="Arial" w:hAnsi="Arial" w:cs="Arial"/>
          <w:color w:val="000000"/>
        </w:rPr>
        <w:t>пастбища - земельные угодья с травянистой растительностью, используемые для пастьбы животных;</w:t>
      </w:r>
    </w:p>
    <w:p w14:paraId="5247F4F0" w14:textId="684478F9" w:rsidR="00AC7AD0" w:rsidRPr="00AC7AD0" w:rsidRDefault="00AC7AD0" w:rsidP="00715AB1">
      <w:pPr>
        <w:ind w:firstLine="709"/>
        <w:jc w:val="both"/>
        <w:rPr>
          <w:rFonts w:ascii="Arial" w:hAnsi="Arial" w:cs="Arial"/>
          <w:color w:val="000000"/>
        </w:rPr>
      </w:pPr>
      <w:r w:rsidRPr="00AC7AD0">
        <w:rPr>
          <w:rFonts w:ascii="Arial" w:hAnsi="Arial" w:cs="Arial"/>
          <w:color w:val="000000"/>
        </w:rPr>
        <w:t>-</w:t>
      </w:r>
      <w:r w:rsidR="00C80BF6">
        <w:rPr>
          <w:rFonts w:ascii="Arial" w:hAnsi="Arial" w:cs="Arial"/>
          <w:color w:val="000000"/>
        </w:rPr>
        <w:t xml:space="preserve"> </w:t>
      </w:r>
      <w:r w:rsidRPr="00AC7AD0">
        <w:rPr>
          <w:rFonts w:ascii="Arial" w:hAnsi="Arial" w:cs="Arial"/>
          <w:color w:val="000000"/>
        </w:rPr>
        <w:t>сельскохозяйственные угодья — место, территория, как объект сельскохозяйственного использования (поле, лес, озеро, болото);</w:t>
      </w:r>
      <w:r w:rsidRPr="00AC7AD0">
        <w:rPr>
          <w:rFonts w:ascii="Arial" w:hAnsi="Arial" w:cs="Arial"/>
          <w:noProof/>
          <w:color w:val="000000"/>
        </w:rPr>
        <w:drawing>
          <wp:inline distT="0" distB="0" distL="0" distR="0" wp14:anchorId="52E345C1" wp14:editId="73F7EF3A">
            <wp:extent cx="3048" cy="3049"/>
            <wp:effectExtent l="0" t="0" r="0" b="0"/>
            <wp:docPr id="5201" name="Picture 520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01" name="Picture 5201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F336DE" w14:textId="2251BEC2" w:rsidR="00AC7AD0" w:rsidRPr="00AC7AD0" w:rsidRDefault="00AC7AD0" w:rsidP="00715AB1">
      <w:pPr>
        <w:numPr>
          <w:ilvl w:val="0"/>
          <w:numId w:val="4"/>
        </w:numPr>
        <w:ind w:left="0" w:firstLine="709"/>
        <w:jc w:val="both"/>
        <w:rPr>
          <w:rFonts w:ascii="Arial" w:hAnsi="Arial" w:cs="Arial"/>
          <w:color w:val="000000"/>
        </w:rPr>
      </w:pPr>
      <w:r w:rsidRPr="00AC7AD0">
        <w:rPr>
          <w:rFonts w:ascii="Arial" w:hAnsi="Arial" w:cs="Arial"/>
          <w:color w:val="000000"/>
        </w:rPr>
        <w:t>отлов - мероприятие по задержанию безнадзорных животных;</w:t>
      </w:r>
    </w:p>
    <w:p w14:paraId="248CA842" w14:textId="25E1C884" w:rsidR="00AC7AD0" w:rsidRDefault="00AC7AD0" w:rsidP="00715AB1">
      <w:pPr>
        <w:numPr>
          <w:ilvl w:val="1"/>
          <w:numId w:val="5"/>
        </w:numPr>
        <w:ind w:left="0" w:firstLine="709"/>
        <w:jc w:val="both"/>
        <w:rPr>
          <w:rFonts w:ascii="Arial" w:hAnsi="Arial" w:cs="Arial"/>
          <w:color w:val="000000"/>
        </w:rPr>
      </w:pPr>
      <w:r w:rsidRPr="00AC7AD0">
        <w:rPr>
          <w:rFonts w:ascii="Arial" w:hAnsi="Arial" w:cs="Arial"/>
          <w:color w:val="000000"/>
        </w:rPr>
        <w:t>Целью настоящих Правил является упорядочение содержания домашних</w:t>
      </w:r>
      <w:r w:rsidRPr="00715AB1">
        <w:rPr>
          <w:rFonts w:ascii="Arial" w:hAnsi="Arial" w:cs="Arial"/>
          <w:color w:val="000000"/>
        </w:rPr>
        <w:t xml:space="preserve"> жи</w:t>
      </w:r>
      <w:r w:rsidRPr="00AC7AD0">
        <w:rPr>
          <w:rFonts w:ascii="Arial" w:hAnsi="Arial" w:cs="Arial"/>
          <w:color w:val="000000"/>
        </w:rPr>
        <w:t xml:space="preserve">вотных на </w:t>
      </w:r>
      <w:r w:rsidRPr="00AC7AD0">
        <w:rPr>
          <w:rFonts w:ascii="Arial" w:hAnsi="Arial" w:cs="Arial"/>
          <w:noProof/>
          <w:color w:val="000000"/>
        </w:rPr>
        <w:drawing>
          <wp:inline distT="0" distB="0" distL="0" distR="0" wp14:anchorId="09A1766A" wp14:editId="12487B2E">
            <wp:extent cx="3048" cy="3049"/>
            <wp:effectExtent l="0" t="0" r="0" b="0"/>
            <wp:docPr id="7500" name="Picture 750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00" name="Picture 7500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C7AD0">
        <w:rPr>
          <w:rFonts w:ascii="Arial" w:hAnsi="Arial" w:cs="Arial"/>
          <w:color w:val="000000"/>
        </w:rPr>
        <w:t xml:space="preserve">территории </w:t>
      </w:r>
      <w:r w:rsidRPr="00715AB1">
        <w:rPr>
          <w:rFonts w:ascii="Arial" w:hAnsi="Arial" w:cs="Arial"/>
          <w:color w:val="000000"/>
        </w:rPr>
        <w:t>МО «Хогот»</w:t>
      </w:r>
      <w:r w:rsidRPr="00AC7AD0">
        <w:rPr>
          <w:rFonts w:ascii="Arial" w:hAnsi="Arial" w:cs="Arial"/>
          <w:color w:val="000000"/>
        </w:rPr>
        <w:t xml:space="preserve">, </w:t>
      </w:r>
      <w:proofErr w:type="spellStart"/>
      <w:r w:rsidRPr="00AC7AD0">
        <w:rPr>
          <w:rFonts w:ascii="Arial" w:hAnsi="Arial" w:cs="Arial"/>
          <w:color w:val="000000"/>
        </w:rPr>
        <w:t>обеспе</w:t>
      </w:r>
      <w:proofErr w:type="spellEnd"/>
      <w:r w:rsidRPr="00AC7AD0">
        <w:rPr>
          <w:rFonts w:ascii="Arial" w:hAnsi="Arial" w:cs="Arial"/>
          <w:noProof/>
          <w:color w:val="000000"/>
        </w:rPr>
        <w:drawing>
          <wp:inline distT="0" distB="0" distL="0" distR="0" wp14:anchorId="01AA4FCF" wp14:editId="7DC45F3C">
            <wp:extent cx="3047" cy="15244"/>
            <wp:effectExtent l="0" t="0" r="0" b="0"/>
            <wp:docPr id="25885" name="Picture 2588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885" name="Picture 25885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047" cy="152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proofErr w:type="spellStart"/>
      <w:r w:rsidRPr="00AC7AD0">
        <w:rPr>
          <w:rFonts w:ascii="Arial" w:hAnsi="Arial" w:cs="Arial"/>
          <w:color w:val="000000"/>
        </w:rPr>
        <w:t>чение</w:t>
      </w:r>
      <w:proofErr w:type="spellEnd"/>
      <w:r w:rsidRPr="00AC7AD0">
        <w:rPr>
          <w:rFonts w:ascii="Arial" w:hAnsi="Arial" w:cs="Arial"/>
          <w:color w:val="000000"/>
        </w:rPr>
        <w:t xml:space="preserve"> проведения профилактических мероприятий по предупреждению заболеваний животных бешенством и другими болезнями, создание условий, исключающих потраву посевов, зеленых насаждений улиц, порчу, снижение количества и качества, находящегося в поле урожая сельскохозяйственных культур, причинение вреда здоровью людей и ущерба имуществу физических и юридических лиц.</w:t>
      </w:r>
    </w:p>
    <w:p w14:paraId="61D6448C" w14:textId="77777777" w:rsidR="00C80BF6" w:rsidRPr="00AC7AD0" w:rsidRDefault="00C80BF6" w:rsidP="00C80BF6">
      <w:pPr>
        <w:ind w:left="709"/>
        <w:jc w:val="both"/>
        <w:rPr>
          <w:rFonts w:ascii="Arial" w:hAnsi="Arial" w:cs="Arial"/>
          <w:color w:val="000000"/>
        </w:rPr>
      </w:pPr>
    </w:p>
    <w:p w14:paraId="337C258A" w14:textId="51EAD5AB" w:rsidR="00AC7AD0" w:rsidRPr="00AC7AD0" w:rsidRDefault="00AC7AD0" w:rsidP="00AC7AD0">
      <w:pPr>
        <w:spacing w:after="239" w:line="259" w:lineRule="auto"/>
        <w:ind w:left="91" w:hanging="5"/>
        <w:jc w:val="both"/>
        <w:rPr>
          <w:rFonts w:ascii="Arial" w:hAnsi="Arial" w:cs="Arial"/>
          <w:b/>
          <w:bCs/>
          <w:color w:val="000000"/>
        </w:rPr>
      </w:pPr>
      <w:r w:rsidRPr="00AC7AD0">
        <w:rPr>
          <w:rFonts w:ascii="Arial" w:hAnsi="Arial" w:cs="Arial"/>
          <w:b/>
          <w:bCs/>
          <w:color w:val="000000"/>
        </w:rPr>
        <w:t>2. Владелец домашнего сельскохозяйственного животного имеет право:</w:t>
      </w:r>
    </w:p>
    <w:p w14:paraId="3CB8FB4C" w14:textId="77777777" w:rsidR="00AC7AD0" w:rsidRPr="00AC7AD0" w:rsidRDefault="00AC7AD0" w:rsidP="00C80BF6">
      <w:pPr>
        <w:numPr>
          <w:ilvl w:val="0"/>
          <w:numId w:val="6"/>
        </w:numPr>
        <w:ind w:left="0" w:firstLine="709"/>
        <w:jc w:val="both"/>
        <w:rPr>
          <w:rFonts w:ascii="Arial" w:hAnsi="Arial" w:cs="Arial"/>
          <w:color w:val="000000"/>
        </w:rPr>
      </w:pPr>
      <w:r w:rsidRPr="00AC7AD0">
        <w:rPr>
          <w:rFonts w:ascii="Arial" w:hAnsi="Arial" w:cs="Arial"/>
          <w:color w:val="000000"/>
        </w:rPr>
        <w:t>получать необходимую информацию о порядке содержания сельскохозяйственных домашних животных в ветеринарных организациях;</w:t>
      </w:r>
    </w:p>
    <w:p w14:paraId="3CE76098" w14:textId="77777777" w:rsidR="00804407" w:rsidRPr="00715AB1" w:rsidRDefault="00804407" w:rsidP="00C80BF6">
      <w:pPr>
        <w:ind w:firstLine="709"/>
        <w:jc w:val="both"/>
        <w:rPr>
          <w:rFonts w:ascii="Arial" w:hAnsi="Arial" w:cs="Arial"/>
          <w:color w:val="000000"/>
        </w:rPr>
      </w:pPr>
    </w:p>
    <w:p w14:paraId="0C2DAFFE" w14:textId="74108B78" w:rsidR="00AC7AD0" w:rsidRPr="00C80BF6" w:rsidRDefault="00AC7AD0" w:rsidP="00C80BF6">
      <w:pPr>
        <w:ind w:firstLine="709"/>
        <w:jc w:val="both"/>
        <w:rPr>
          <w:rFonts w:ascii="Arial" w:hAnsi="Arial" w:cs="Arial"/>
          <w:b/>
          <w:bCs/>
          <w:color w:val="000000"/>
        </w:rPr>
      </w:pPr>
      <w:r w:rsidRPr="00AC7AD0">
        <w:rPr>
          <w:rFonts w:ascii="Arial" w:hAnsi="Arial" w:cs="Arial"/>
          <w:b/>
          <w:bCs/>
          <w:color w:val="000000"/>
        </w:rPr>
        <w:t>З. Владелец сельскохозяйственных животных обязан:</w:t>
      </w:r>
    </w:p>
    <w:p w14:paraId="39C367EA" w14:textId="77777777" w:rsidR="00C80BF6" w:rsidRPr="00AC7AD0" w:rsidRDefault="00C80BF6" w:rsidP="00C80BF6">
      <w:pPr>
        <w:ind w:firstLine="709"/>
        <w:jc w:val="both"/>
        <w:rPr>
          <w:rFonts w:ascii="Arial" w:hAnsi="Arial" w:cs="Arial"/>
          <w:color w:val="000000"/>
        </w:rPr>
      </w:pPr>
    </w:p>
    <w:p w14:paraId="609DD56C" w14:textId="4F3FFBB1" w:rsidR="00AC7AD0" w:rsidRDefault="00AC7AD0" w:rsidP="00C80BF6">
      <w:pPr>
        <w:numPr>
          <w:ilvl w:val="0"/>
          <w:numId w:val="7"/>
        </w:numPr>
        <w:ind w:left="0" w:firstLine="709"/>
        <w:jc w:val="both"/>
        <w:rPr>
          <w:rFonts w:ascii="Arial" w:hAnsi="Arial" w:cs="Arial"/>
          <w:color w:val="000000"/>
        </w:rPr>
      </w:pPr>
      <w:r w:rsidRPr="00AC7AD0">
        <w:rPr>
          <w:rFonts w:ascii="Arial" w:hAnsi="Arial" w:cs="Arial"/>
          <w:color w:val="000000"/>
        </w:rPr>
        <w:t>не допускать свободного выпаса и бродяжничества сельскохозяйственных домашних животных по территории муниципального образования;</w:t>
      </w:r>
    </w:p>
    <w:p w14:paraId="64A79D86" w14:textId="1CABCAF8" w:rsidR="0033154B" w:rsidRPr="00AC7AD0" w:rsidRDefault="0033154B" w:rsidP="00C80BF6">
      <w:pPr>
        <w:numPr>
          <w:ilvl w:val="0"/>
          <w:numId w:val="7"/>
        </w:numPr>
        <w:ind w:left="0" w:firstLine="709"/>
        <w:jc w:val="both"/>
        <w:rPr>
          <w:rFonts w:ascii="Arial" w:hAnsi="Arial" w:cs="Arial"/>
          <w:color w:val="000000"/>
        </w:rPr>
      </w:pPr>
      <w:r w:rsidRPr="0033154B">
        <w:rPr>
          <w:rFonts w:ascii="Arial" w:hAnsi="Arial" w:cs="Arial"/>
          <w:color w:val="000000"/>
        </w:rPr>
        <w:t>гуманно обращаться с сельскохозяйственн</w:t>
      </w:r>
      <w:r>
        <w:rPr>
          <w:rFonts w:ascii="Arial" w:hAnsi="Arial" w:cs="Arial"/>
          <w:color w:val="000000"/>
        </w:rPr>
        <w:t>ым</w:t>
      </w:r>
      <w:r w:rsidRPr="0033154B">
        <w:rPr>
          <w:rFonts w:ascii="Arial" w:hAnsi="Arial" w:cs="Arial"/>
          <w:color w:val="000000"/>
        </w:rPr>
        <w:t>и домашними животными;</w:t>
      </w:r>
    </w:p>
    <w:p w14:paraId="110DED5A" w14:textId="24397861" w:rsidR="00AC7AD0" w:rsidRPr="00AC7AD0" w:rsidRDefault="00C80BF6" w:rsidP="00C80BF6">
      <w:pPr>
        <w:ind w:firstLine="709"/>
        <w:jc w:val="both"/>
        <w:rPr>
          <w:rFonts w:ascii="Arial" w:hAnsi="Arial" w:cs="Arial"/>
          <w:color w:val="000000"/>
        </w:rPr>
      </w:pPr>
      <w:r w:rsidRPr="00C80BF6">
        <w:rPr>
          <w:rFonts w:ascii="Arial" w:hAnsi="Arial" w:cs="Arial"/>
          <w:color w:val="000000"/>
        </w:rPr>
        <w:t>2</w:t>
      </w:r>
      <w:r w:rsidR="00AC7AD0" w:rsidRPr="00AC7AD0">
        <w:rPr>
          <w:rFonts w:ascii="Arial" w:hAnsi="Arial" w:cs="Arial"/>
          <w:color w:val="000000"/>
        </w:rPr>
        <w:t>) соблюдать санитарно-гигиенические и ветеринарные правила содержания сельскохозяйственных домашних животн</w:t>
      </w:r>
      <w:r w:rsidR="00804407" w:rsidRPr="00715AB1">
        <w:rPr>
          <w:rFonts w:ascii="Arial" w:hAnsi="Arial" w:cs="Arial"/>
          <w:color w:val="000000"/>
        </w:rPr>
        <w:t>ых</w:t>
      </w:r>
      <w:r w:rsidR="00AC7AD0" w:rsidRPr="00AC7AD0">
        <w:rPr>
          <w:rFonts w:ascii="Arial" w:hAnsi="Arial" w:cs="Arial"/>
          <w:color w:val="000000"/>
        </w:rPr>
        <w:t>,</w:t>
      </w:r>
    </w:p>
    <w:p w14:paraId="5E576172" w14:textId="5DB4BEF2" w:rsidR="00AC7AD0" w:rsidRPr="00AC7AD0" w:rsidRDefault="00C80BF6" w:rsidP="00C80BF6">
      <w:pPr>
        <w:ind w:left="71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         3) </w:t>
      </w:r>
      <w:r w:rsidR="00AC7AD0" w:rsidRPr="00AC7AD0">
        <w:rPr>
          <w:rFonts w:ascii="Arial" w:hAnsi="Arial" w:cs="Arial"/>
          <w:color w:val="000000"/>
        </w:rPr>
        <w:t xml:space="preserve">представлять органам официального ветеринарного контроля сельскохозяйственных домашних животных для осмотра, и ежегодного забора крови для лабораторных исследований, незамедлительно извещать о случаях внезапной гибели или подозрении на </w:t>
      </w:r>
      <w:proofErr w:type="spellStart"/>
      <w:r w:rsidR="00AC7AD0" w:rsidRPr="00AC7AD0">
        <w:rPr>
          <w:rFonts w:ascii="Arial" w:hAnsi="Arial" w:cs="Arial"/>
          <w:color w:val="000000"/>
        </w:rPr>
        <w:t>инфек</w:t>
      </w:r>
      <w:r w:rsidR="00082DD4">
        <w:rPr>
          <w:rFonts w:ascii="Arial" w:hAnsi="Arial" w:cs="Arial"/>
          <w:color w:val="000000"/>
        </w:rPr>
        <w:t>ц</w:t>
      </w:r>
      <w:proofErr w:type="spellEnd"/>
      <w:r w:rsidR="00AC7AD0" w:rsidRPr="00AC7AD0">
        <w:rPr>
          <w:rFonts w:ascii="Arial" w:hAnsi="Arial" w:cs="Arial"/>
          <w:noProof/>
          <w:color w:val="000000"/>
        </w:rPr>
        <w:drawing>
          <wp:inline distT="0" distB="0" distL="0" distR="0" wp14:anchorId="1FBBF6D1" wp14:editId="08F86188">
            <wp:extent cx="3048" cy="3049"/>
            <wp:effectExtent l="0" t="0" r="0" b="0"/>
            <wp:docPr id="7506" name="Picture 750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06" name="Picture 7506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04407" w:rsidRPr="00715AB1">
        <w:rPr>
          <w:rFonts w:ascii="Arial" w:hAnsi="Arial" w:cs="Arial"/>
          <w:color w:val="000000"/>
        </w:rPr>
        <w:t>ионные</w:t>
      </w:r>
      <w:r w:rsidR="00AC7AD0" w:rsidRPr="00AC7AD0">
        <w:rPr>
          <w:rFonts w:ascii="Arial" w:hAnsi="Arial" w:cs="Arial"/>
          <w:color w:val="000000"/>
        </w:rPr>
        <w:t xml:space="preserve"> заболевания</w:t>
      </w:r>
      <w:r w:rsidR="00082DD4">
        <w:rPr>
          <w:rFonts w:ascii="Arial" w:hAnsi="Arial" w:cs="Arial"/>
          <w:color w:val="000000"/>
        </w:rPr>
        <w:t xml:space="preserve"> </w:t>
      </w:r>
      <w:r w:rsidR="00AC7AD0" w:rsidRPr="00AC7AD0">
        <w:rPr>
          <w:rFonts w:ascii="Arial" w:hAnsi="Arial" w:cs="Arial"/>
          <w:color w:val="000000"/>
        </w:rPr>
        <w:t>и до прибытия специалистов изолировать сельскохозяйственн</w:t>
      </w:r>
      <w:r w:rsidR="00804407" w:rsidRPr="00715AB1">
        <w:rPr>
          <w:rFonts w:ascii="Arial" w:hAnsi="Arial" w:cs="Arial"/>
          <w:color w:val="000000"/>
        </w:rPr>
        <w:t>ых</w:t>
      </w:r>
      <w:r w:rsidR="00AC7AD0" w:rsidRPr="00AC7AD0">
        <w:rPr>
          <w:rFonts w:ascii="Arial" w:hAnsi="Arial" w:cs="Arial"/>
          <w:color w:val="000000"/>
        </w:rPr>
        <w:t xml:space="preserve"> домашних животн</w:t>
      </w:r>
      <w:r w:rsidR="00804407" w:rsidRPr="00715AB1">
        <w:rPr>
          <w:rFonts w:ascii="Arial" w:hAnsi="Arial" w:cs="Arial"/>
          <w:color w:val="000000"/>
        </w:rPr>
        <w:t>ых</w:t>
      </w:r>
      <w:r w:rsidR="00AC7AD0" w:rsidRPr="00AC7AD0">
        <w:rPr>
          <w:rFonts w:ascii="Arial" w:hAnsi="Arial" w:cs="Arial"/>
          <w:color w:val="000000"/>
        </w:rPr>
        <w:t>,</w:t>
      </w:r>
    </w:p>
    <w:p w14:paraId="594244C1" w14:textId="6C36984B" w:rsidR="00AC7AD0" w:rsidRPr="00082DD4" w:rsidRDefault="00082DD4" w:rsidP="00082DD4">
      <w:pPr>
        <w:ind w:left="71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lastRenderedPageBreak/>
        <w:t xml:space="preserve">        4)</w:t>
      </w:r>
      <w:r w:rsidRPr="00082DD4">
        <w:rPr>
          <w:rFonts w:ascii="Arial" w:hAnsi="Arial" w:cs="Arial"/>
          <w:color w:val="000000"/>
        </w:rPr>
        <w:t xml:space="preserve"> </w:t>
      </w:r>
      <w:r w:rsidR="00AC7AD0" w:rsidRPr="00082DD4">
        <w:rPr>
          <w:rFonts w:ascii="Arial" w:hAnsi="Arial" w:cs="Arial"/>
          <w:color w:val="000000"/>
        </w:rPr>
        <w:t>в</w:t>
      </w:r>
      <w:r w:rsidR="00804407" w:rsidRPr="00082DD4">
        <w:rPr>
          <w:rFonts w:ascii="Arial" w:hAnsi="Arial" w:cs="Arial"/>
          <w:color w:val="000000"/>
        </w:rPr>
        <w:t>ып</w:t>
      </w:r>
      <w:r w:rsidR="00AC7AD0" w:rsidRPr="00082DD4">
        <w:rPr>
          <w:rFonts w:ascii="Arial" w:hAnsi="Arial" w:cs="Arial"/>
          <w:color w:val="000000"/>
        </w:rPr>
        <w:t>олнять предписания должностных лиц органов государственного санитарно</w:t>
      </w:r>
      <w:r w:rsidR="00804407" w:rsidRPr="00082DD4">
        <w:rPr>
          <w:rFonts w:ascii="Arial" w:hAnsi="Arial" w:cs="Arial"/>
          <w:color w:val="000000"/>
        </w:rPr>
        <w:t>-</w:t>
      </w:r>
      <w:r w:rsidR="00AC7AD0" w:rsidRPr="00082DD4">
        <w:rPr>
          <w:rFonts w:ascii="Arial" w:hAnsi="Arial" w:cs="Arial"/>
          <w:color w:val="000000"/>
        </w:rPr>
        <w:t>эпидемиологического и ветеринарного контроля;</w:t>
      </w:r>
    </w:p>
    <w:p w14:paraId="6970FDBF" w14:textId="77777777" w:rsidR="00804407" w:rsidRPr="00715AB1" w:rsidRDefault="00AC7AD0" w:rsidP="00C80BF6">
      <w:pPr>
        <w:numPr>
          <w:ilvl w:val="0"/>
          <w:numId w:val="8"/>
        </w:numPr>
        <w:ind w:left="0" w:firstLine="709"/>
        <w:jc w:val="both"/>
        <w:rPr>
          <w:rFonts w:ascii="Arial" w:hAnsi="Arial" w:cs="Arial"/>
          <w:color w:val="000000"/>
        </w:rPr>
      </w:pPr>
      <w:r w:rsidRPr="00AC7AD0">
        <w:rPr>
          <w:rFonts w:ascii="Arial" w:hAnsi="Arial" w:cs="Arial"/>
          <w:color w:val="000000"/>
        </w:rPr>
        <w:t xml:space="preserve">не допускать загрязнения окружающей природной среды отходами животноводства; </w:t>
      </w:r>
    </w:p>
    <w:p w14:paraId="5E5480FE" w14:textId="0F5C675E" w:rsidR="00AC7AD0" w:rsidRDefault="00AC7AD0" w:rsidP="00C80BF6">
      <w:pPr>
        <w:numPr>
          <w:ilvl w:val="0"/>
          <w:numId w:val="8"/>
        </w:numPr>
        <w:ind w:left="0" w:firstLine="709"/>
        <w:jc w:val="both"/>
        <w:rPr>
          <w:rFonts w:ascii="Arial" w:hAnsi="Arial" w:cs="Arial"/>
          <w:color w:val="000000"/>
        </w:rPr>
      </w:pPr>
      <w:r w:rsidRPr="00AC7AD0">
        <w:rPr>
          <w:rFonts w:ascii="Arial" w:hAnsi="Arial" w:cs="Arial"/>
          <w:color w:val="000000"/>
        </w:rPr>
        <w:t>соблюдать правила прогона по населенному пункту и в</w:t>
      </w:r>
      <w:r w:rsidR="00804407" w:rsidRPr="00715AB1">
        <w:rPr>
          <w:rFonts w:ascii="Arial" w:hAnsi="Arial" w:cs="Arial"/>
          <w:color w:val="000000"/>
        </w:rPr>
        <w:t>ып</w:t>
      </w:r>
      <w:r w:rsidRPr="00AC7AD0">
        <w:rPr>
          <w:rFonts w:ascii="Arial" w:hAnsi="Arial" w:cs="Arial"/>
          <w:color w:val="000000"/>
        </w:rPr>
        <w:t>ас</w:t>
      </w:r>
      <w:r w:rsidR="00804407" w:rsidRPr="00715AB1">
        <w:rPr>
          <w:rFonts w:ascii="Arial" w:hAnsi="Arial" w:cs="Arial"/>
          <w:color w:val="000000"/>
        </w:rPr>
        <w:t>у</w:t>
      </w:r>
      <w:r w:rsidRPr="00AC7AD0">
        <w:rPr>
          <w:rFonts w:ascii="Arial" w:hAnsi="Arial" w:cs="Arial"/>
          <w:color w:val="000000"/>
        </w:rPr>
        <w:t xml:space="preserve"> сельскохозяйственных до</w:t>
      </w:r>
      <w:r w:rsidRPr="00AC7AD0">
        <w:rPr>
          <w:rFonts w:ascii="Arial" w:hAnsi="Arial" w:cs="Arial"/>
          <w:noProof/>
          <w:color w:val="000000"/>
        </w:rPr>
        <w:drawing>
          <wp:inline distT="0" distB="0" distL="0" distR="0" wp14:anchorId="3BC25B53" wp14:editId="2A364C7B">
            <wp:extent cx="3048" cy="3049"/>
            <wp:effectExtent l="0" t="0" r="0" b="0"/>
            <wp:docPr id="7507" name="Picture 750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07" name="Picture 7507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C7AD0">
        <w:rPr>
          <w:rFonts w:ascii="Arial" w:hAnsi="Arial" w:cs="Arial"/>
          <w:noProof/>
          <w:color w:val="000000"/>
        </w:rPr>
        <w:drawing>
          <wp:inline distT="0" distB="0" distL="0" distR="0" wp14:anchorId="0020CF8C" wp14:editId="05C6DE91">
            <wp:extent cx="3048" cy="3048"/>
            <wp:effectExtent l="0" t="0" r="0" b="0"/>
            <wp:docPr id="7508" name="Picture 750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08" name="Picture 7508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30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proofErr w:type="spellStart"/>
      <w:r w:rsidRPr="00AC7AD0">
        <w:rPr>
          <w:rFonts w:ascii="Arial" w:hAnsi="Arial" w:cs="Arial"/>
          <w:color w:val="000000"/>
        </w:rPr>
        <w:t>машних</w:t>
      </w:r>
      <w:proofErr w:type="spellEnd"/>
      <w:r w:rsidRPr="00AC7AD0">
        <w:rPr>
          <w:rFonts w:ascii="Arial" w:hAnsi="Arial" w:cs="Arial"/>
          <w:color w:val="000000"/>
        </w:rPr>
        <w:t xml:space="preserve"> животных;</w:t>
      </w:r>
    </w:p>
    <w:p w14:paraId="66F640D6" w14:textId="53374E7F" w:rsidR="0033154B" w:rsidRDefault="0033154B" w:rsidP="00C80BF6">
      <w:pPr>
        <w:numPr>
          <w:ilvl w:val="0"/>
          <w:numId w:val="8"/>
        </w:numPr>
        <w:ind w:left="0" w:firstLine="709"/>
        <w:jc w:val="both"/>
        <w:rPr>
          <w:rFonts w:ascii="Arial" w:hAnsi="Arial" w:cs="Arial"/>
          <w:color w:val="000000"/>
        </w:rPr>
      </w:pPr>
      <w:r w:rsidRPr="0033154B"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>ып</w:t>
      </w:r>
      <w:r w:rsidRPr="0033154B">
        <w:rPr>
          <w:rFonts w:ascii="Arial" w:hAnsi="Arial" w:cs="Arial"/>
          <w:color w:val="000000"/>
        </w:rPr>
        <w:t>олнять иные требования, установленные законодательством.</w:t>
      </w:r>
    </w:p>
    <w:p w14:paraId="0F1C7243" w14:textId="77777777" w:rsidR="00804407" w:rsidRPr="00715AB1" w:rsidRDefault="00804407" w:rsidP="004D77B7">
      <w:pPr>
        <w:jc w:val="both"/>
        <w:rPr>
          <w:rFonts w:ascii="Arial" w:hAnsi="Arial" w:cs="Arial"/>
          <w:color w:val="000000"/>
          <w:vertAlign w:val="superscript"/>
        </w:rPr>
      </w:pPr>
    </w:p>
    <w:p w14:paraId="0318532E" w14:textId="0D6283B0" w:rsidR="00AC7AD0" w:rsidRPr="00082DD4" w:rsidRDefault="00AC7AD0" w:rsidP="00082DD4">
      <w:pPr>
        <w:pStyle w:val="a3"/>
        <w:numPr>
          <w:ilvl w:val="0"/>
          <w:numId w:val="1"/>
        </w:numPr>
        <w:jc w:val="both"/>
        <w:rPr>
          <w:rFonts w:ascii="Arial" w:hAnsi="Arial" w:cs="Arial"/>
          <w:b/>
          <w:bCs/>
          <w:color w:val="000000"/>
        </w:rPr>
      </w:pPr>
      <w:r w:rsidRPr="00082DD4">
        <w:rPr>
          <w:rFonts w:ascii="Arial" w:hAnsi="Arial" w:cs="Arial"/>
          <w:b/>
          <w:bCs/>
          <w:color w:val="000000"/>
        </w:rPr>
        <w:t>Регистрация сельскохозяйственных домашних животных.</w:t>
      </w:r>
    </w:p>
    <w:p w14:paraId="0CBB6D73" w14:textId="77777777" w:rsidR="00082DD4" w:rsidRPr="00082DD4" w:rsidRDefault="00082DD4" w:rsidP="00082DD4">
      <w:pPr>
        <w:pStyle w:val="a3"/>
        <w:jc w:val="both"/>
        <w:rPr>
          <w:rFonts w:ascii="Arial" w:hAnsi="Arial" w:cs="Arial"/>
          <w:b/>
          <w:bCs/>
          <w:color w:val="000000"/>
        </w:rPr>
      </w:pPr>
    </w:p>
    <w:p w14:paraId="573BB080" w14:textId="33987F0E" w:rsidR="00AC7AD0" w:rsidRPr="00AC7AD0" w:rsidRDefault="00AC7AD0" w:rsidP="00C80BF6">
      <w:pPr>
        <w:ind w:firstLine="709"/>
        <w:jc w:val="both"/>
        <w:rPr>
          <w:rFonts w:ascii="Arial" w:hAnsi="Arial" w:cs="Arial"/>
          <w:color w:val="000000"/>
        </w:rPr>
      </w:pPr>
      <w:r w:rsidRPr="00AC7AD0">
        <w:rPr>
          <w:rFonts w:ascii="Arial" w:hAnsi="Arial" w:cs="Arial"/>
          <w:color w:val="000000"/>
        </w:rPr>
        <w:t xml:space="preserve">4.1. В Администрации </w:t>
      </w:r>
      <w:r w:rsidR="00804407" w:rsidRPr="00715AB1">
        <w:rPr>
          <w:rFonts w:ascii="Arial" w:hAnsi="Arial" w:cs="Arial"/>
          <w:color w:val="000000"/>
        </w:rPr>
        <w:t>МО «Хогот»</w:t>
      </w:r>
      <w:r w:rsidRPr="00AC7AD0">
        <w:rPr>
          <w:rFonts w:ascii="Arial" w:hAnsi="Arial" w:cs="Arial"/>
          <w:color w:val="000000"/>
        </w:rPr>
        <w:t xml:space="preserve"> осуществляется регистрация и перерегистрация сельскохозяйственных животных.</w:t>
      </w:r>
    </w:p>
    <w:p w14:paraId="27EEFF76" w14:textId="27A9D332" w:rsidR="00AC7AD0" w:rsidRPr="00AC7AD0" w:rsidRDefault="00AC7AD0" w:rsidP="00C80BF6">
      <w:pPr>
        <w:ind w:firstLine="709"/>
        <w:jc w:val="both"/>
        <w:rPr>
          <w:rFonts w:ascii="Arial" w:hAnsi="Arial" w:cs="Arial"/>
          <w:color w:val="000000"/>
        </w:rPr>
      </w:pPr>
      <w:r w:rsidRPr="00AC7AD0">
        <w:rPr>
          <w:rFonts w:ascii="Arial" w:hAnsi="Arial" w:cs="Arial"/>
          <w:color w:val="000000"/>
        </w:rPr>
        <w:t>Регистрация и перерегистрация сельскохозяйственных животных производится в целях: - учета сельскохозяйственных ж</w:t>
      </w:r>
      <w:r w:rsidR="00804407" w:rsidRPr="00715AB1">
        <w:rPr>
          <w:rFonts w:ascii="Arial" w:hAnsi="Arial" w:cs="Arial"/>
          <w:color w:val="000000"/>
        </w:rPr>
        <w:t>и</w:t>
      </w:r>
      <w:r w:rsidRPr="00AC7AD0">
        <w:rPr>
          <w:rFonts w:ascii="Arial" w:hAnsi="Arial" w:cs="Arial"/>
          <w:color w:val="000000"/>
        </w:rPr>
        <w:t xml:space="preserve">вотных на территории </w:t>
      </w:r>
      <w:r w:rsidR="00804407" w:rsidRPr="00715AB1">
        <w:rPr>
          <w:rFonts w:ascii="Arial" w:hAnsi="Arial" w:cs="Arial"/>
          <w:color w:val="000000"/>
        </w:rPr>
        <w:t>МО «Хогот»</w:t>
      </w:r>
      <w:r w:rsidRPr="00AC7AD0">
        <w:rPr>
          <w:rFonts w:ascii="Arial" w:hAnsi="Arial" w:cs="Arial"/>
          <w:color w:val="000000"/>
        </w:rPr>
        <w:t>;</w:t>
      </w:r>
    </w:p>
    <w:p w14:paraId="6BB1839E" w14:textId="77777777" w:rsidR="00804407" w:rsidRPr="00715AB1" w:rsidRDefault="00804407" w:rsidP="00C80BF6">
      <w:pPr>
        <w:ind w:firstLine="709"/>
        <w:jc w:val="both"/>
        <w:rPr>
          <w:rFonts w:ascii="Arial" w:hAnsi="Arial" w:cs="Arial"/>
          <w:color w:val="000000"/>
        </w:rPr>
      </w:pPr>
      <w:r w:rsidRPr="00715AB1">
        <w:rPr>
          <w:rFonts w:ascii="Arial" w:hAnsi="Arial" w:cs="Arial"/>
          <w:color w:val="000000"/>
        </w:rPr>
        <w:t xml:space="preserve">- </w:t>
      </w:r>
      <w:r w:rsidR="00AC7AD0" w:rsidRPr="00AC7AD0">
        <w:rPr>
          <w:rFonts w:ascii="Arial" w:hAnsi="Arial" w:cs="Arial"/>
          <w:color w:val="000000"/>
        </w:rPr>
        <w:t>решения проблемы безнадзорных сельскохозяйственных животных;</w:t>
      </w:r>
    </w:p>
    <w:p w14:paraId="0B53CD00" w14:textId="170E8984" w:rsidR="00AC7AD0" w:rsidRPr="00AC7AD0" w:rsidRDefault="00804407" w:rsidP="00C80BF6">
      <w:pPr>
        <w:ind w:firstLine="709"/>
        <w:jc w:val="both"/>
        <w:rPr>
          <w:rFonts w:ascii="Arial" w:hAnsi="Arial" w:cs="Arial"/>
          <w:color w:val="000000"/>
        </w:rPr>
      </w:pPr>
      <w:r w:rsidRPr="00715AB1">
        <w:rPr>
          <w:rFonts w:ascii="Arial" w:hAnsi="Arial" w:cs="Arial"/>
          <w:color w:val="000000"/>
        </w:rPr>
        <w:t>-</w:t>
      </w:r>
      <w:r w:rsidR="00AC7AD0" w:rsidRPr="00AC7AD0">
        <w:rPr>
          <w:rFonts w:ascii="Arial" w:hAnsi="Arial" w:cs="Arial"/>
          <w:color w:val="000000"/>
        </w:rPr>
        <w:t>осуществления ветеринарного и санитарного надзора за сельскохозяйственными животными, проведению мероприятий по предупреждению болезней сельскохозяйственных животных;</w:t>
      </w:r>
    </w:p>
    <w:p w14:paraId="28EC2908" w14:textId="22C7FEF4" w:rsidR="00AC7AD0" w:rsidRPr="00AC7AD0" w:rsidRDefault="00AC7AD0" w:rsidP="00C80BF6">
      <w:pPr>
        <w:numPr>
          <w:ilvl w:val="1"/>
          <w:numId w:val="12"/>
        </w:numPr>
        <w:ind w:left="0" w:firstLine="709"/>
        <w:jc w:val="both"/>
        <w:rPr>
          <w:rFonts w:ascii="Arial" w:hAnsi="Arial" w:cs="Arial"/>
          <w:color w:val="000000"/>
        </w:rPr>
      </w:pPr>
      <w:r w:rsidRPr="00AC7AD0">
        <w:rPr>
          <w:rFonts w:ascii="Arial" w:hAnsi="Arial" w:cs="Arial"/>
          <w:color w:val="000000"/>
        </w:rPr>
        <w:t xml:space="preserve">Регистрация животных осуществляется Администрацией </w:t>
      </w:r>
      <w:r w:rsidR="00804407" w:rsidRPr="00715AB1">
        <w:rPr>
          <w:rFonts w:ascii="Arial" w:hAnsi="Arial" w:cs="Arial"/>
          <w:color w:val="000000"/>
        </w:rPr>
        <w:t>МО «Хогот»</w:t>
      </w:r>
      <w:r w:rsidRPr="00AC7AD0">
        <w:rPr>
          <w:rFonts w:ascii="Arial" w:hAnsi="Arial" w:cs="Arial"/>
          <w:color w:val="000000"/>
        </w:rPr>
        <w:t xml:space="preserve"> </w:t>
      </w:r>
      <w:proofErr w:type="gramStart"/>
      <w:r w:rsidRPr="00AC7AD0">
        <w:rPr>
          <w:rFonts w:ascii="Arial" w:hAnsi="Arial" w:cs="Arial"/>
          <w:color w:val="000000"/>
        </w:rPr>
        <w:t>в Похозяйственней</w:t>
      </w:r>
      <w:proofErr w:type="gramEnd"/>
      <w:r w:rsidRPr="00AC7AD0">
        <w:rPr>
          <w:rFonts w:ascii="Arial" w:hAnsi="Arial" w:cs="Arial"/>
          <w:color w:val="000000"/>
        </w:rPr>
        <w:t xml:space="preserve"> книге в соответствии с правилами содержания сельскохозяйственных животных.</w:t>
      </w:r>
    </w:p>
    <w:p w14:paraId="06EEDBF2" w14:textId="77777777" w:rsidR="00AC7AD0" w:rsidRPr="00AC7AD0" w:rsidRDefault="00AC7AD0" w:rsidP="00C80BF6">
      <w:pPr>
        <w:numPr>
          <w:ilvl w:val="1"/>
          <w:numId w:val="12"/>
        </w:numPr>
        <w:ind w:left="0" w:firstLine="709"/>
        <w:jc w:val="both"/>
        <w:rPr>
          <w:rFonts w:ascii="Arial" w:hAnsi="Arial" w:cs="Arial"/>
          <w:color w:val="000000"/>
        </w:rPr>
      </w:pPr>
      <w:r w:rsidRPr="00AC7AD0">
        <w:rPr>
          <w:rFonts w:ascii="Arial" w:hAnsi="Arial" w:cs="Arial"/>
          <w:color w:val="000000"/>
        </w:rPr>
        <w:t>За регистрацию сельскохозяйственного животного плата не взимается.</w:t>
      </w:r>
    </w:p>
    <w:p w14:paraId="6E6100A7" w14:textId="77777777" w:rsidR="00AC7AD0" w:rsidRPr="00AC7AD0" w:rsidRDefault="00AC7AD0" w:rsidP="00C80BF6">
      <w:pPr>
        <w:numPr>
          <w:ilvl w:val="1"/>
          <w:numId w:val="12"/>
        </w:numPr>
        <w:ind w:left="0" w:firstLine="709"/>
        <w:jc w:val="both"/>
        <w:rPr>
          <w:rFonts w:ascii="Arial" w:hAnsi="Arial" w:cs="Arial"/>
          <w:color w:val="000000"/>
        </w:rPr>
      </w:pPr>
      <w:r w:rsidRPr="00AC7AD0">
        <w:rPr>
          <w:rFonts w:ascii="Arial" w:hAnsi="Arial" w:cs="Arial"/>
          <w:color w:val="000000"/>
        </w:rPr>
        <w:t>В случае передачи (продажи) и забоя сельскохозяйственного животного владелец сельскохозяйственного животного обязан уведомить администрацию и снять с регистрации сельскохозяйственное животное.</w:t>
      </w:r>
    </w:p>
    <w:p w14:paraId="1A630154" w14:textId="5172EFF9" w:rsidR="00AC7AD0" w:rsidRDefault="00AC7AD0" w:rsidP="00C80BF6">
      <w:pPr>
        <w:numPr>
          <w:ilvl w:val="1"/>
          <w:numId w:val="12"/>
        </w:numPr>
        <w:ind w:left="0" w:firstLine="709"/>
        <w:jc w:val="both"/>
        <w:rPr>
          <w:rFonts w:ascii="Arial" w:hAnsi="Arial" w:cs="Arial"/>
          <w:color w:val="000000"/>
        </w:rPr>
      </w:pPr>
      <w:r w:rsidRPr="00AC7AD0">
        <w:rPr>
          <w:rFonts w:ascii="Arial" w:hAnsi="Arial" w:cs="Arial"/>
          <w:color w:val="000000"/>
        </w:rPr>
        <w:t>Владельцы домашних животных обязаны соблюдать установленные правила карантина сельскохозяйственных домашних животных.</w:t>
      </w:r>
    </w:p>
    <w:p w14:paraId="7AAFD8FC" w14:textId="77777777" w:rsidR="00094B6D" w:rsidRPr="00AC7AD0" w:rsidRDefault="00094B6D" w:rsidP="004124EF">
      <w:pPr>
        <w:jc w:val="both"/>
        <w:rPr>
          <w:rFonts w:ascii="Arial" w:hAnsi="Arial" w:cs="Arial"/>
          <w:color w:val="000000"/>
        </w:rPr>
      </w:pPr>
    </w:p>
    <w:p w14:paraId="3FD35AE7" w14:textId="22E22B05" w:rsidR="008D67F0" w:rsidRPr="00082DD4" w:rsidRDefault="00AC7AD0" w:rsidP="00082DD4">
      <w:pPr>
        <w:pStyle w:val="a3"/>
        <w:numPr>
          <w:ilvl w:val="0"/>
          <w:numId w:val="1"/>
        </w:numPr>
        <w:jc w:val="both"/>
        <w:rPr>
          <w:rFonts w:ascii="Arial" w:hAnsi="Arial" w:cs="Arial"/>
          <w:b/>
          <w:bCs/>
          <w:color w:val="000000"/>
        </w:rPr>
      </w:pPr>
      <w:r w:rsidRPr="00082DD4">
        <w:rPr>
          <w:rFonts w:ascii="Arial" w:hAnsi="Arial" w:cs="Arial"/>
          <w:b/>
          <w:bCs/>
          <w:color w:val="000000"/>
        </w:rPr>
        <w:t>Прогон и выпас сельскохозяйственных животных</w:t>
      </w:r>
    </w:p>
    <w:p w14:paraId="302BFEFE" w14:textId="77777777" w:rsidR="00082DD4" w:rsidRPr="00082DD4" w:rsidRDefault="00082DD4" w:rsidP="00082DD4">
      <w:pPr>
        <w:pStyle w:val="a3"/>
        <w:jc w:val="both"/>
        <w:rPr>
          <w:rFonts w:ascii="Arial" w:hAnsi="Arial" w:cs="Arial"/>
          <w:b/>
          <w:bCs/>
          <w:color w:val="000000"/>
        </w:rPr>
      </w:pPr>
    </w:p>
    <w:p w14:paraId="7EB662DB" w14:textId="77777777" w:rsidR="008D67F0" w:rsidRPr="008D67F0" w:rsidRDefault="008D67F0" w:rsidP="00C80BF6">
      <w:pPr>
        <w:ind w:firstLine="709"/>
        <w:jc w:val="both"/>
        <w:rPr>
          <w:rFonts w:ascii="Arial" w:hAnsi="Arial" w:cs="Arial"/>
          <w:color w:val="000000"/>
        </w:rPr>
      </w:pPr>
      <w:r w:rsidRPr="008D67F0">
        <w:rPr>
          <w:rFonts w:ascii="Arial" w:hAnsi="Arial" w:cs="Arial"/>
          <w:color w:val="000000"/>
        </w:rPr>
        <w:t>Прогон осуществляется под обязательным надзором владельцев сельскохозяйственных животных либо лиц ими уполномоченных.</w:t>
      </w:r>
    </w:p>
    <w:p w14:paraId="35FB6611" w14:textId="7C0F331E" w:rsidR="008D67F0" w:rsidRPr="008D67F0" w:rsidRDefault="008D67F0" w:rsidP="00C80BF6">
      <w:pPr>
        <w:numPr>
          <w:ilvl w:val="0"/>
          <w:numId w:val="13"/>
        </w:numPr>
        <w:ind w:left="0" w:firstLine="709"/>
        <w:jc w:val="both"/>
        <w:rPr>
          <w:rFonts w:ascii="Arial" w:hAnsi="Arial" w:cs="Arial"/>
          <w:color w:val="000000"/>
        </w:rPr>
      </w:pPr>
      <w:r w:rsidRPr="008D67F0">
        <w:rPr>
          <w:rFonts w:ascii="Arial" w:hAnsi="Arial" w:cs="Arial"/>
          <w:color w:val="000000"/>
        </w:rPr>
        <w:t>В</w:t>
      </w:r>
      <w:r w:rsidRPr="00715AB1">
        <w:rPr>
          <w:rFonts w:ascii="Arial" w:hAnsi="Arial" w:cs="Arial"/>
          <w:color w:val="000000"/>
        </w:rPr>
        <w:t>ып</w:t>
      </w:r>
      <w:r w:rsidRPr="008D67F0">
        <w:rPr>
          <w:rFonts w:ascii="Arial" w:hAnsi="Arial" w:cs="Arial"/>
          <w:color w:val="000000"/>
        </w:rPr>
        <w:t>ас сельскохозяйственных домашних животн</w:t>
      </w:r>
      <w:r w:rsidRPr="00715AB1">
        <w:rPr>
          <w:rFonts w:ascii="Arial" w:hAnsi="Arial" w:cs="Arial"/>
          <w:color w:val="000000"/>
        </w:rPr>
        <w:t>ых</w:t>
      </w:r>
      <w:r w:rsidRPr="008D67F0">
        <w:rPr>
          <w:rFonts w:ascii="Arial" w:hAnsi="Arial" w:cs="Arial"/>
          <w:color w:val="000000"/>
        </w:rPr>
        <w:t xml:space="preserve"> осуществляется в специально отведенных местах пастьбы - пастбищах, под надзором владельцев или лиц ими уполномоченных - пастухами.</w:t>
      </w:r>
    </w:p>
    <w:p w14:paraId="0887736B" w14:textId="5F87F84B" w:rsidR="008D67F0" w:rsidRPr="008D67F0" w:rsidRDefault="008D67F0" w:rsidP="00C80BF6">
      <w:pPr>
        <w:numPr>
          <w:ilvl w:val="0"/>
          <w:numId w:val="13"/>
        </w:numPr>
        <w:ind w:left="0" w:firstLine="709"/>
        <w:jc w:val="both"/>
        <w:rPr>
          <w:rFonts w:ascii="Arial" w:hAnsi="Arial" w:cs="Arial"/>
          <w:color w:val="000000"/>
        </w:rPr>
      </w:pPr>
      <w:r w:rsidRPr="008D67F0">
        <w:rPr>
          <w:rFonts w:ascii="Arial" w:hAnsi="Arial" w:cs="Arial"/>
          <w:color w:val="000000"/>
        </w:rPr>
        <w:t>Запрещается в</w:t>
      </w:r>
      <w:r w:rsidRPr="00715AB1">
        <w:rPr>
          <w:rFonts w:ascii="Arial" w:hAnsi="Arial" w:cs="Arial"/>
          <w:color w:val="000000"/>
        </w:rPr>
        <w:t>ып</w:t>
      </w:r>
      <w:r w:rsidRPr="008D67F0">
        <w:rPr>
          <w:rFonts w:ascii="Arial" w:hAnsi="Arial" w:cs="Arial"/>
          <w:color w:val="000000"/>
        </w:rPr>
        <w:t>ас сельскохозяйственных ж</w:t>
      </w:r>
      <w:r w:rsidRPr="00715AB1">
        <w:rPr>
          <w:rFonts w:ascii="Arial" w:hAnsi="Arial" w:cs="Arial"/>
          <w:color w:val="000000"/>
        </w:rPr>
        <w:t>и</w:t>
      </w:r>
      <w:r w:rsidRPr="008D67F0">
        <w:rPr>
          <w:rFonts w:ascii="Arial" w:hAnsi="Arial" w:cs="Arial"/>
          <w:color w:val="000000"/>
        </w:rPr>
        <w:t>вотных:</w:t>
      </w:r>
      <w:r w:rsidRPr="008D67F0">
        <w:rPr>
          <w:rFonts w:ascii="Arial" w:hAnsi="Arial" w:cs="Arial"/>
          <w:noProof/>
          <w:color w:val="000000"/>
        </w:rPr>
        <w:drawing>
          <wp:inline distT="0" distB="0" distL="0" distR="0" wp14:anchorId="387FFBF2" wp14:editId="20F1579F">
            <wp:extent cx="3048" cy="3049"/>
            <wp:effectExtent l="0" t="0" r="0" b="0"/>
            <wp:docPr id="1" name="Picture 1140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06" name="Picture 11406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639029" w14:textId="2102C3D8" w:rsidR="008D67F0" w:rsidRPr="008D67F0" w:rsidRDefault="008D67F0" w:rsidP="00C80BF6">
      <w:pPr>
        <w:numPr>
          <w:ilvl w:val="0"/>
          <w:numId w:val="14"/>
        </w:numPr>
        <w:ind w:left="0" w:firstLine="709"/>
        <w:jc w:val="both"/>
        <w:rPr>
          <w:rFonts w:ascii="Arial" w:hAnsi="Arial" w:cs="Arial"/>
          <w:color w:val="000000"/>
        </w:rPr>
      </w:pPr>
      <w:r w:rsidRPr="008D67F0">
        <w:rPr>
          <w:rFonts w:ascii="Arial" w:hAnsi="Arial" w:cs="Arial"/>
          <w:color w:val="000000"/>
        </w:rPr>
        <w:t xml:space="preserve">на территориях детских, </w:t>
      </w:r>
      <w:r w:rsidRPr="00715AB1">
        <w:rPr>
          <w:rFonts w:ascii="Arial" w:hAnsi="Arial" w:cs="Arial"/>
          <w:color w:val="000000"/>
        </w:rPr>
        <w:t>школьных и дошкольных</w:t>
      </w:r>
      <w:r w:rsidRPr="008D67F0">
        <w:rPr>
          <w:rFonts w:ascii="Arial" w:hAnsi="Arial" w:cs="Arial"/>
          <w:color w:val="000000"/>
        </w:rPr>
        <w:t xml:space="preserve"> учреждений, детских и спортивных площадках;</w:t>
      </w:r>
    </w:p>
    <w:p w14:paraId="399E48E4" w14:textId="77777777" w:rsidR="008D67F0" w:rsidRPr="008D67F0" w:rsidRDefault="008D67F0" w:rsidP="00C80BF6">
      <w:pPr>
        <w:numPr>
          <w:ilvl w:val="0"/>
          <w:numId w:val="14"/>
        </w:numPr>
        <w:ind w:left="0" w:firstLine="709"/>
        <w:jc w:val="both"/>
        <w:rPr>
          <w:rFonts w:ascii="Arial" w:hAnsi="Arial" w:cs="Arial"/>
          <w:color w:val="000000"/>
        </w:rPr>
      </w:pPr>
      <w:r w:rsidRPr="008D67F0">
        <w:rPr>
          <w:rFonts w:ascii="Arial" w:hAnsi="Arial" w:cs="Arial"/>
          <w:color w:val="000000"/>
        </w:rPr>
        <w:t>на полосе отвода автомобильной дороги общего пользования;</w:t>
      </w:r>
    </w:p>
    <w:p w14:paraId="085F1E0F" w14:textId="0E8E281B" w:rsidR="008D67F0" w:rsidRDefault="008D67F0" w:rsidP="00C80BF6">
      <w:pPr>
        <w:numPr>
          <w:ilvl w:val="0"/>
          <w:numId w:val="14"/>
        </w:numPr>
        <w:ind w:left="0" w:firstLine="709"/>
        <w:jc w:val="both"/>
        <w:rPr>
          <w:rFonts w:ascii="Arial" w:hAnsi="Arial" w:cs="Arial"/>
          <w:color w:val="000000"/>
        </w:rPr>
      </w:pPr>
      <w:r w:rsidRPr="008D67F0">
        <w:rPr>
          <w:rFonts w:ascii="Arial" w:hAnsi="Arial" w:cs="Arial"/>
          <w:color w:val="000000"/>
        </w:rPr>
        <w:t>в границах водоохранных зон, линий электропередачи свыше 1000 вольт, памятников;</w:t>
      </w:r>
    </w:p>
    <w:p w14:paraId="7EA55E95" w14:textId="77777777" w:rsidR="00EF5E01" w:rsidRPr="008D67F0" w:rsidRDefault="00EF5E01" w:rsidP="00EF5E01">
      <w:pPr>
        <w:ind w:left="709"/>
        <w:jc w:val="both"/>
        <w:rPr>
          <w:rFonts w:ascii="Arial" w:hAnsi="Arial" w:cs="Arial"/>
          <w:color w:val="000000"/>
        </w:rPr>
      </w:pPr>
    </w:p>
    <w:p w14:paraId="577B3575" w14:textId="1BC0B8C0" w:rsidR="008D67F0" w:rsidRPr="00082DD4" w:rsidRDefault="008D67F0" w:rsidP="00082DD4">
      <w:pPr>
        <w:pStyle w:val="a3"/>
        <w:numPr>
          <w:ilvl w:val="0"/>
          <w:numId w:val="1"/>
        </w:numPr>
        <w:jc w:val="both"/>
        <w:rPr>
          <w:rFonts w:ascii="Arial" w:hAnsi="Arial" w:cs="Arial"/>
          <w:b/>
          <w:bCs/>
          <w:color w:val="000000"/>
        </w:rPr>
      </w:pPr>
      <w:r w:rsidRPr="00082DD4">
        <w:rPr>
          <w:rFonts w:ascii="Arial" w:hAnsi="Arial" w:cs="Arial"/>
          <w:b/>
          <w:bCs/>
          <w:color w:val="000000"/>
        </w:rPr>
        <w:t xml:space="preserve">Действия (бездействие) </w:t>
      </w:r>
      <w:proofErr w:type="spellStart"/>
      <w:r w:rsidRPr="00082DD4">
        <w:rPr>
          <w:rFonts w:ascii="Arial" w:hAnsi="Arial" w:cs="Arial"/>
          <w:b/>
          <w:bCs/>
          <w:color w:val="000000"/>
        </w:rPr>
        <w:t>расценивающиеся</w:t>
      </w:r>
      <w:proofErr w:type="spellEnd"/>
      <w:r w:rsidRPr="00082DD4">
        <w:rPr>
          <w:rFonts w:ascii="Arial" w:hAnsi="Arial" w:cs="Arial"/>
          <w:b/>
          <w:bCs/>
          <w:color w:val="000000"/>
        </w:rPr>
        <w:t xml:space="preserve"> как нарушение правил содержания, прогона и выпаса сельскохозяйственных животных.</w:t>
      </w:r>
    </w:p>
    <w:p w14:paraId="06EBB663" w14:textId="77777777" w:rsidR="00082DD4" w:rsidRPr="00082DD4" w:rsidRDefault="00082DD4" w:rsidP="00082DD4">
      <w:pPr>
        <w:pStyle w:val="a3"/>
        <w:jc w:val="both"/>
        <w:rPr>
          <w:rFonts w:ascii="Arial" w:hAnsi="Arial" w:cs="Arial"/>
          <w:b/>
          <w:bCs/>
          <w:color w:val="000000"/>
        </w:rPr>
      </w:pPr>
    </w:p>
    <w:p w14:paraId="2CBE9B67" w14:textId="426EE038" w:rsidR="008D67F0" w:rsidRPr="008D67F0" w:rsidRDefault="008D67F0" w:rsidP="00C80BF6">
      <w:pPr>
        <w:ind w:firstLine="709"/>
        <w:jc w:val="both"/>
        <w:rPr>
          <w:rFonts w:ascii="Arial" w:hAnsi="Arial" w:cs="Arial"/>
          <w:color w:val="000000"/>
        </w:rPr>
      </w:pPr>
      <w:r w:rsidRPr="008D67F0">
        <w:rPr>
          <w:rFonts w:ascii="Arial" w:hAnsi="Arial" w:cs="Arial"/>
          <w:color w:val="000000"/>
        </w:rPr>
        <w:t>Как нарушения правил содержания, прогона и в</w:t>
      </w:r>
      <w:r w:rsidR="00082DD4">
        <w:rPr>
          <w:rFonts w:ascii="Arial" w:hAnsi="Arial" w:cs="Arial"/>
          <w:color w:val="000000"/>
        </w:rPr>
        <w:t>ып</w:t>
      </w:r>
      <w:r w:rsidRPr="008D67F0">
        <w:rPr>
          <w:rFonts w:ascii="Arial" w:hAnsi="Arial" w:cs="Arial"/>
          <w:color w:val="000000"/>
        </w:rPr>
        <w:t>аса будут расцениваться следующие действия (бездействия):</w:t>
      </w:r>
    </w:p>
    <w:p w14:paraId="275C865A" w14:textId="2AE71A86" w:rsidR="008D67F0" w:rsidRPr="008D67F0" w:rsidRDefault="008D67F0" w:rsidP="00C80BF6">
      <w:pPr>
        <w:ind w:firstLine="709"/>
        <w:jc w:val="both"/>
        <w:rPr>
          <w:rFonts w:ascii="Arial" w:hAnsi="Arial" w:cs="Arial"/>
          <w:color w:val="000000"/>
        </w:rPr>
      </w:pPr>
      <w:r w:rsidRPr="008D67F0">
        <w:rPr>
          <w:rFonts w:ascii="Arial" w:hAnsi="Arial" w:cs="Arial"/>
          <w:color w:val="000000"/>
        </w:rPr>
        <w:t>- отклонение от установленного маршрута при прогоне сельскохозяйственных животных; - оставление без присмотра сельскохозяйственных животных при осуществлении прогона и в</w:t>
      </w:r>
      <w:r w:rsidRPr="00715AB1">
        <w:rPr>
          <w:rFonts w:ascii="Arial" w:hAnsi="Arial" w:cs="Arial"/>
          <w:color w:val="000000"/>
        </w:rPr>
        <w:t>ып</w:t>
      </w:r>
      <w:r w:rsidRPr="008D67F0">
        <w:rPr>
          <w:rFonts w:ascii="Arial" w:hAnsi="Arial" w:cs="Arial"/>
          <w:color w:val="000000"/>
        </w:rPr>
        <w:t>аса;</w:t>
      </w:r>
    </w:p>
    <w:p w14:paraId="530660B5" w14:textId="10FC2B29" w:rsidR="00082DD4" w:rsidRDefault="00082DD4" w:rsidP="00082DD4">
      <w:pPr>
        <w:pStyle w:val="a3"/>
        <w:ind w:left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lastRenderedPageBreak/>
        <w:t xml:space="preserve">-оставление без </w:t>
      </w:r>
      <w:r w:rsidR="006C7E62">
        <w:rPr>
          <w:rFonts w:ascii="Arial" w:hAnsi="Arial" w:cs="Arial"/>
          <w:color w:val="000000"/>
        </w:rPr>
        <w:t>присмотра</w:t>
      </w:r>
      <w:r>
        <w:rPr>
          <w:rFonts w:ascii="Arial" w:hAnsi="Arial" w:cs="Arial"/>
          <w:color w:val="000000"/>
        </w:rPr>
        <w:t xml:space="preserve"> </w:t>
      </w:r>
      <w:r w:rsidR="006C7E62">
        <w:rPr>
          <w:rFonts w:ascii="Arial" w:hAnsi="Arial" w:cs="Arial"/>
          <w:color w:val="000000"/>
        </w:rPr>
        <w:t>сельскохозяйственных</w:t>
      </w:r>
      <w:r>
        <w:rPr>
          <w:rFonts w:ascii="Arial" w:hAnsi="Arial" w:cs="Arial"/>
          <w:color w:val="000000"/>
        </w:rPr>
        <w:t xml:space="preserve"> животных при осуществл</w:t>
      </w:r>
      <w:r w:rsidR="006C7E62">
        <w:rPr>
          <w:rFonts w:ascii="Arial" w:hAnsi="Arial" w:cs="Arial"/>
          <w:color w:val="000000"/>
        </w:rPr>
        <w:t>ении прогона и выпаса;</w:t>
      </w:r>
    </w:p>
    <w:p w14:paraId="35108E86" w14:textId="77777777" w:rsidR="006C7E62" w:rsidRDefault="006C7E62" w:rsidP="00082DD4">
      <w:pPr>
        <w:pStyle w:val="a3"/>
        <w:ind w:left="709"/>
        <w:jc w:val="both"/>
        <w:rPr>
          <w:rFonts w:ascii="Arial" w:hAnsi="Arial" w:cs="Arial"/>
          <w:color w:val="000000"/>
        </w:rPr>
      </w:pPr>
    </w:p>
    <w:p w14:paraId="239AEC8F" w14:textId="0CD18EF9" w:rsidR="008D67F0" w:rsidRDefault="008D67F0" w:rsidP="00C80BF6">
      <w:pPr>
        <w:pStyle w:val="a3"/>
        <w:numPr>
          <w:ilvl w:val="0"/>
          <w:numId w:val="15"/>
        </w:numPr>
        <w:ind w:left="0" w:firstLine="709"/>
        <w:jc w:val="both"/>
        <w:rPr>
          <w:rFonts w:ascii="Arial" w:hAnsi="Arial" w:cs="Arial"/>
          <w:color w:val="000000"/>
        </w:rPr>
      </w:pPr>
      <w:r w:rsidRPr="00715AB1">
        <w:rPr>
          <w:rFonts w:ascii="Arial" w:hAnsi="Arial" w:cs="Arial"/>
          <w:color w:val="000000"/>
        </w:rPr>
        <w:t>В</w:t>
      </w:r>
      <w:r w:rsidR="00082DD4">
        <w:rPr>
          <w:rFonts w:ascii="Arial" w:hAnsi="Arial" w:cs="Arial"/>
          <w:color w:val="000000"/>
        </w:rPr>
        <w:t>ып</w:t>
      </w:r>
      <w:r w:rsidRPr="00715AB1">
        <w:rPr>
          <w:rFonts w:ascii="Arial" w:hAnsi="Arial" w:cs="Arial"/>
          <w:color w:val="000000"/>
        </w:rPr>
        <w:t xml:space="preserve">ас (контролируемый и неконтролируемый) в пределах населенного пункта </w:t>
      </w:r>
      <w:r w:rsidR="00E248C8" w:rsidRPr="00715AB1">
        <w:rPr>
          <w:rFonts w:ascii="Arial" w:hAnsi="Arial" w:cs="Arial"/>
          <w:color w:val="000000"/>
        </w:rPr>
        <w:t>МО «Хогот»</w:t>
      </w:r>
      <w:r w:rsidRPr="00715AB1">
        <w:rPr>
          <w:rFonts w:ascii="Arial" w:hAnsi="Arial" w:cs="Arial"/>
          <w:color w:val="000000"/>
        </w:rPr>
        <w:t>;</w:t>
      </w:r>
    </w:p>
    <w:p w14:paraId="5E669BA8" w14:textId="297CCA45" w:rsidR="001D262C" w:rsidRPr="00715AB1" w:rsidRDefault="001D262C" w:rsidP="00C80BF6">
      <w:pPr>
        <w:pStyle w:val="a3"/>
        <w:numPr>
          <w:ilvl w:val="0"/>
          <w:numId w:val="15"/>
        </w:numPr>
        <w:ind w:left="0" w:firstLine="709"/>
        <w:jc w:val="both"/>
        <w:rPr>
          <w:rFonts w:ascii="Arial" w:hAnsi="Arial" w:cs="Arial"/>
          <w:color w:val="000000"/>
        </w:rPr>
      </w:pPr>
      <w:r w:rsidRPr="001D262C">
        <w:rPr>
          <w:rFonts w:ascii="Arial" w:hAnsi="Arial" w:cs="Arial"/>
          <w:color w:val="000000"/>
        </w:rPr>
        <w:t>В</w:t>
      </w:r>
      <w:r w:rsidR="00B9095A">
        <w:rPr>
          <w:rFonts w:ascii="Arial" w:hAnsi="Arial" w:cs="Arial"/>
          <w:color w:val="000000"/>
        </w:rPr>
        <w:t>ып</w:t>
      </w:r>
      <w:r w:rsidRPr="001D262C">
        <w:rPr>
          <w:rFonts w:ascii="Arial" w:hAnsi="Arial" w:cs="Arial"/>
          <w:color w:val="000000"/>
        </w:rPr>
        <w:t>ас (контролируемый и неконтролируемый) в пределах населенного пункта;</w:t>
      </w:r>
    </w:p>
    <w:p w14:paraId="0971F6D4" w14:textId="427826CD" w:rsidR="008D67F0" w:rsidRDefault="008D67F0" w:rsidP="00C80BF6">
      <w:pPr>
        <w:numPr>
          <w:ilvl w:val="0"/>
          <w:numId w:val="15"/>
        </w:numPr>
        <w:ind w:left="0" w:firstLine="709"/>
        <w:jc w:val="both"/>
        <w:rPr>
          <w:rFonts w:ascii="Arial" w:hAnsi="Arial" w:cs="Arial"/>
          <w:color w:val="000000"/>
        </w:rPr>
      </w:pPr>
      <w:r w:rsidRPr="008D67F0">
        <w:rPr>
          <w:rFonts w:ascii="Arial" w:hAnsi="Arial" w:cs="Arial"/>
          <w:color w:val="000000"/>
        </w:rPr>
        <w:t>В</w:t>
      </w:r>
      <w:r w:rsidR="006C7E62">
        <w:rPr>
          <w:rFonts w:ascii="Arial" w:hAnsi="Arial" w:cs="Arial"/>
          <w:color w:val="000000"/>
        </w:rPr>
        <w:t>ып</w:t>
      </w:r>
      <w:r w:rsidRPr="008D67F0">
        <w:rPr>
          <w:rFonts w:ascii="Arial" w:hAnsi="Arial" w:cs="Arial"/>
          <w:color w:val="000000"/>
        </w:rPr>
        <w:t>ас сельскохозяйственных животных на землях сельскохозяйственного назначения, не предназначенных под пастбища;</w:t>
      </w:r>
    </w:p>
    <w:p w14:paraId="167555F9" w14:textId="20DBF6A3" w:rsidR="001D262C" w:rsidRPr="008D67F0" w:rsidRDefault="001D262C" w:rsidP="00C80BF6">
      <w:pPr>
        <w:numPr>
          <w:ilvl w:val="0"/>
          <w:numId w:val="15"/>
        </w:numPr>
        <w:ind w:left="0" w:firstLine="709"/>
        <w:jc w:val="both"/>
        <w:rPr>
          <w:rFonts w:ascii="Arial" w:hAnsi="Arial" w:cs="Arial"/>
          <w:color w:val="000000"/>
        </w:rPr>
      </w:pPr>
      <w:r w:rsidRPr="001D262C">
        <w:rPr>
          <w:rFonts w:ascii="Arial" w:hAnsi="Arial" w:cs="Arial"/>
          <w:color w:val="000000"/>
        </w:rPr>
        <w:t>4) Отказ от проведения обязательных профилактических мероприятий: (исследование, иммунизация животных) и нарушение сроков их проведения.</w:t>
      </w:r>
    </w:p>
    <w:p w14:paraId="7548EB77" w14:textId="3191A235" w:rsidR="008D67F0" w:rsidRDefault="008D67F0" w:rsidP="006C7E62">
      <w:pPr>
        <w:pStyle w:val="a3"/>
        <w:numPr>
          <w:ilvl w:val="0"/>
          <w:numId w:val="1"/>
        </w:numPr>
        <w:jc w:val="both"/>
        <w:rPr>
          <w:rFonts w:ascii="Arial" w:hAnsi="Arial" w:cs="Arial"/>
          <w:b/>
          <w:bCs/>
          <w:color w:val="000000"/>
        </w:rPr>
      </w:pPr>
      <w:r w:rsidRPr="006C7E62">
        <w:rPr>
          <w:rFonts w:ascii="Arial" w:hAnsi="Arial" w:cs="Arial"/>
          <w:b/>
          <w:bCs/>
          <w:color w:val="000000"/>
        </w:rPr>
        <w:t>Безнадзорные животные</w:t>
      </w:r>
    </w:p>
    <w:p w14:paraId="3B08A0AC" w14:textId="77777777" w:rsidR="001D262C" w:rsidRPr="006C7E62" w:rsidRDefault="001D262C" w:rsidP="001D262C">
      <w:pPr>
        <w:pStyle w:val="a3"/>
        <w:jc w:val="both"/>
        <w:rPr>
          <w:rFonts w:ascii="Arial" w:hAnsi="Arial" w:cs="Arial"/>
          <w:b/>
          <w:bCs/>
          <w:color w:val="000000"/>
        </w:rPr>
      </w:pPr>
    </w:p>
    <w:p w14:paraId="03D2D041" w14:textId="77777777" w:rsidR="006C7E62" w:rsidRPr="006C7E62" w:rsidRDefault="006C7E62" w:rsidP="006C7E62">
      <w:pPr>
        <w:pStyle w:val="a3"/>
        <w:jc w:val="both"/>
        <w:rPr>
          <w:rFonts w:ascii="Arial" w:hAnsi="Arial" w:cs="Arial"/>
          <w:b/>
          <w:bCs/>
          <w:color w:val="000000"/>
        </w:rPr>
      </w:pPr>
    </w:p>
    <w:p w14:paraId="097E21C8" w14:textId="42A35426" w:rsidR="008D67F0" w:rsidRPr="008D67F0" w:rsidRDefault="005C64C7" w:rsidP="00C80BF6">
      <w:pPr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7</w:t>
      </w:r>
      <w:r w:rsidR="008D67F0" w:rsidRPr="008D67F0">
        <w:rPr>
          <w:rFonts w:ascii="Arial" w:hAnsi="Arial" w:cs="Arial"/>
          <w:color w:val="000000"/>
        </w:rPr>
        <w:t xml:space="preserve">.1. Животные, находящиеся на посевных площадях или вблизи их, жилой зоне населенных пунктов, общественных местах, без сопровождения, относятся к категории </w:t>
      </w:r>
      <w:proofErr w:type="spellStart"/>
      <w:r w:rsidR="008D67F0" w:rsidRPr="008D67F0">
        <w:rPr>
          <w:rFonts w:ascii="Arial" w:hAnsi="Arial" w:cs="Arial"/>
          <w:color w:val="000000"/>
        </w:rPr>
        <w:t>безнад</w:t>
      </w:r>
      <w:proofErr w:type="spellEnd"/>
      <w:r w:rsidR="008D67F0" w:rsidRPr="008D67F0">
        <w:rPr>
          <w:rFonts w:ascii="Arial" w:hAnsi="Arial" w:cs="Arial"/>
          <w:noProof/>
          <w:color w:val="000000"/>
        </w:rPr>
        <w:drawing>
          <wp:inline distT="0" distB="0" distL="0" distR="0" wp14:anchorId="2C26F0C6" wp14:editId="6CEF9BC4">
            <wp:extent cx="3048" cy="3049"/>
            <wp:effectExtent l="0" t="0" r="0" b="0"/>
            <wp:docPr id="3" name="Picture 1140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08" name="Picture 11408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proofErr w:type="spellStart"/>
      <w:r w:rsidR="008D67F0" w:rsidRPr="008D67F0">
        <w:rPr>
          <w:rFonts w:ascii="Arial" w:hAnsi="Arial" w:cs="Arial"/>
          <w:color w:val="000000"/>
        </w:rPr>
        <w:t>зорных</w:t>
      </w:r>
      <w:proofErr w:type="spellEnd"/>
      <w:r w:rsidR="008D67F0" w:rsidRPr="008D67F0">
        <w:rPr>
          <w:rFonts w:ascii="Arial" w:hAnsi="Arial" w:cs="Arial"/>
          <w:color w:val="000000"/>
        </w:rPr>
        <w:t xml:space="preserve"> и к ним могут быть применены меры, предусмотренные статьями 230, 231, 232 Гражданского кодекса Российской Федерации и настоящими Правилами.</w:t>
      </w:r>
    </w:p>
    <w:p w14:paraId="46E29859" w14:textId="41096089" w:rsidR="008D67F0" w:rsidRDefault="005C64C7" w:rsidP="00C80BF6">
      <w:pPr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7</w:t>
      </w:r>
      <w:r w:rsidR="008D67F0" w:rsidRPr="008D67F0">
        <w:rPr>
          <w:rFonts w:ascii="Arial" w:hAnsi="Arial" w:cs="Arial"/>
          <w:color w:val="000000"/>
        </w:rPr>
        <w:t>.2. Владельцы безнадзорных ж</w:t>
      </w:r>
      <w:r w:rsidR="00E248C8" w:rsidRPr="00715AB1">
        <w:rPr>
          <w:rFonts w:ascii="Arial" w:hAnsi="Arial" w:cs="Arial"/>
          <w:color w:val="000000"/>
        </w:rPr>
        <w:t>и</w:t>
      </w:r>
      <w:r w:rsidR="008D67F0" w:rsidRPr="008D67F0">
        <w:rPr>
          <w:rFonts w:ascii="Arial" w:hAnsi="Arial" w:cs="Arial"/>
          <w:color w:val="000000"/>
        </w:rPr>
        <w:t>вотных устанавливаются по установленн</w:t>
      </w:r>
      <w:r w:rsidR="00E248C8" w:rsidRPr="00715AB1">
        <w:rPr>
          <w:rFonts w:ascii="Arial" w:hAnsi="Arial" w:cs="Arial"/>
          <w:color w:val="000000"/>
        </w:rPr>
        <w:t>ы</w:t>
      </w:r>
      <w:r w:rsidR="008D67F0" w:rsidRPr="008D67F0">
        <w:rPr>
          <w:rFonts w:ascii="Arial" w:hAnsi="Arial" w:cs="Arial"/>
          <w:color w:val="000000"/>
        </w:rPr>
        <w:t xml:space="preserve">м </w:t>
      </w:r>
      <w:r w:rsidR="00E248C8" w:rsidRPr="00715AB1">
        <w:rPr>
          <w:rFonts w:ascii="Arial" w:hAnsi="Arial" w:cs="Arial"/>
          <w:color w:val="000000"/>
        </w:rPr>
        <w:t>биркам</w:t>
      </w:r>
      <w:r w:rsidR="008D67F0" w:rsidRPr="008D67F0">
        <w:rPr>
          <w:rFonts w:ascii="Arial" w:hAnsi="Arial" w:cs="Arial"/>
          <w:color w:val="000000"/>
        </w:rPr>
        <w:t xml:space="preserve"> для чего заинтересованные лица с описанием меты (тавро, татуировки, номера и др.) обращаются с заявлением в администрацию или полицию.</w:t>
      </w:r>
    </w:p>
    <w:p w14:paraId="1FC93B04" w14:textId="230EF010" w:rsidR="00181720" w:rsidRDefault="00181720" w:rsidP="00C80BF6">
      <w:pPr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7.3.</w:t>
      </w:r>
      <w:r w:rsidRPr="00181720">
        <w:t xml:space="preserve"> </w:t>
      </w:r>
      <w:r w:rsidRPr="00181720">
        <w:rPr>
          <w:rFonts w:ascii="Arial" w:hAnsi="Arial" w:cs="Arial"/>
          <w:color w:val="000000"/>
        </w:rPr>
        <w:t>Не меченные безнадзорные животные могут быть задержаны гражданами либо муниципальн</w:t>
      </w:r>
      <w:r>
        <w:rPr>
          <w:rFonts w:ascii="Arial" w:hAnsi="Arial" w:cs="Arial"/>
          <w:color w:val="000000"/>
        </w:rPr>
        <w:t>ым</w:t>
      </w:r>
      <w:r w:rsidRPr="00181720">
        <w:rPr>
          <w:rFonts w:ascii="Arial" w:hAnsi="Arial" w:cs="Arial"/>
          <w:color w:val="000000"/>
        </w:rPr>
        <w:t>и или другими хозяйствующими субъектами при наличии соответствующих условий для временного содержания сельскохозяйственных животных.</w:t>
      </w:r>
    </w:p>
    <w:p w14:paraId="0F1C5761" w14:textId="3DD2F8DD" w:rsidR="00181720" w:rsidRPr="008D67F0" w:rsidRDefault="00181720" w:rsidP="00C80BF6">
      <w:pPr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7.4.</w:t>
      </w:r>
      <w:r w:rsidRPr="00181720">
        <w:rPr>
          <w:rFonts w:ascii="Arial" w:hAnsi="Arial" w:cs="Arial"/>
          <w:color w:val="000000"/>
        </w:rPr>
        <w:t>Содержание животных производится в соответствии с требованиями ветеринарных и санитарных норм и норм Гражданского кодекса Российской Федерации.</w:t>
      </w:r>
    </w:p>
    <w:p w14:paraId="61D34C90" w14:textId="77777777" w:rsidR="006C7E62" w:rsidRDefault="006C7E62" w:rsidP="00C80BF6">
      <w:pPr>
        <w:ind w:firstLine="709"/>
        <w:jc w:val="both"/>
        <w:rPr>
          <w:rFonts w:ascii="Arial" w:hAnsi="Arial" w:cs="Arial"/>
          <w:color w:val="000000"/>
        </w:rPr>
      </w:pPr>
    </w:p>
    <w:p w14:paraId="68FCEBEB" w14:textId="550CA99A" w:rsidR="008D67F0" w:rsidRPr="008D67F0" w:rsidRDefault="008D67F0" w:rsidP="00C80BF6">
      <w:pPr>
        <w:ind w:firstLine="709"/>
        <w:jc w:val="both"/>
        <w:rPr>
          <w:rFonts w:ascii="Arial" w:hAnsi="Arial" w:cs="Arial"/>
          <w:color w:val="000000"/>
        </w:rPr>
      </w:pPr>
      <w:r w:rsidRPr="008D67F0">
        <w:rPr>
          <w:rFonts w:ascii="Arial" w:hAnsi="Arial" w:cs="Arial"/>
          <w:color w:val="000000"/>
        </w:rPr>
        <w:t>При установлении собственника (владельца), собственник животного возмещает расходы, связанные с отловом и с содержанием животного.</w:t>
      </w:r>
    </w:p>
    <w:p w14:paraId="49F37EAC" w14:textId="323C339E" w:rsidR="008D67F0" w:rsidRDefault="005C64C7" w:rsidP="006C7E62">
      <w:pPr>
        <w:ind w:left="79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7</w:t>
      </w:r>
      <w:r w:rsidR="006C7E62">
        <w:rPr>
          <w:rFonts w:ascii="Arial" w:hAnsi="Arial" w:cs="Arial"/>
          <w:color w:val="000000"/>
        </w:rPr>
        <w:t>.</w:t>
      </w:r>
      <w:r w:rsidR="00181720">
        <w:rPr>
          <w:rFonts w:ascii="Arial" w:hAnsi="Arial" w:cs="Arial"/>
          <w:color w:val="000000"/>
        </w:rPr>
        <w:t>5</w:t>
      </w:r>
      <w:r w:rsidR="006C7E62">
        <w:rPr>
          <w:rFonts w:ascii="Arial" w:hAnsi="Arial" w:cs="Arial"/>
          <w:color w:val="000000"/>
        </w:rPr>
        <w:t>.</w:t>
      </w:r>
      <w:r w:rsidR="008D67F0" w:rsidRPr="008D67F0">
        <w:rPr>
          <w:rFonts w:ascii="Arial" w:hAnsi="Arial" w:cs="Arial"/>
          <w:color w:val="000000"/>
        </w:rPr>
        <w:t xml:space="preserve">Лицо, отловившее безнадзорное животное, обязано возвратить его собственнику (владельцу), а если собственник животного или место его пребывания неизвестны, не позднее трех суток с момента задержания заявить об обнаружении животного в полицию или в администрацию </w:t>
      </w:r>
      <w:r w:rsidR="00E248C8" w:rsidRPr="00715AB1">
        <w:rPr>
          <w:rFonts w:ascii="Arial" w:hAnsi="Arial" w:cs="Arial"/>
          <w:color w:val="000000"/>
        </w:rPr>
        <w:t>МО «Хогот»</w:t>
      </w:r>
      <w:r w:rsidR="008D67F0" w:rsidRPr="008D67F0">
        <w:rPr>
          <w:rFonts w:ascii="Arial" w:hAnsi="Arial" w:cs="Arial"/>
          <w:color w:val="000000"/>
        </w:rPr>
        <w:t>, которые принимают меры к розыску собственника.</w:t>
      </w:r>
    </w:p>
    <w:p w14:paraId="4A94F702" w14:textId="1E0FDEAB" w:rsidR="00181720" w:rsidRDefault="00181720" w:rsidP="006C7E62">
      <w:pPr>
        <w:ind w:left="79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7.6. </w:t>
      </w:r>
      <w:r w:rsidRPr="00181720">
        <w:rPr>
          <w:rFonts w:ascii="Arial" w:hAnsi="Arial" w:cs="Arial"/>
          <w:color w:val="000000"/>
        </w:rPr>
        <w:t xml:space="preserve">На время розыска собственника животного оно может быть оставлено лицом, отловившим его, у себя на содержании и в пользовании либо сдано на содержание и в пользование другому лицу, имеющему необходимые для этого условия. По просьбе лица, отловившего безнадзорное животное, подыскание лица, имеющего необходимые условия для его содержания, и передачу ему животного осуществляют </w:t>
      </w:r>
      <w:r w:rsidR="003104B1">
        <w:rPr>
          <w:rFonts w:ascii="Arial" w:hAnsi="Arial" w:cs="Arial"/>
          <w:color w:val="000000"/>
        </w:rPr>
        <w:t>полиция</w:t>
      </w:r>
      <w:r w:rsidRPr="00181720">
        <w:rPr>
          <w:rFonts w:ascii="Arial" w:hAnsi="Arial" w:cs="Arial"/>
          <w:color w:val="000000"/>
        </w:rPr>
        <w:t xml:space="preserve"> или орган уполномоченный администрацией.</w:t>
      </w:r>
    </w:p>
    <w:p w14:paraId="61DE079B" w14:textId="54148F7D" w:rsidR="003104B1" w:rsidRDefault="003104B1" w:rsidP="006C7E62">
      <w:pPr>
        <w:ind w:left="79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7.7.</w:t>
      </w:r>
      <w:r w:rsidRPr="003104B1">
        <w:rPr>
          <w:rFonts w:ascii="Arial" w:hAnsi="Arial" w:cs="Arial"/>
          <w:color w:val="000000"/>
        </w:rPr>
        <w:t>Лицо, отловившее безнадзорное животное, и лицо, которому оно передано на содержание и в пользование, обязаны его надлежаще содержать и при наличии вины отвечают за гибель и порчу животного в пределах его стоимости.</w:t>
      </w:r>
    </w:p>
    <w:p w14:paraId="33D18E05" w14:textId="0499FD9B" w:rsidR="003104B1" w:rsidRDefault="003104B1" w:rsidP="006C7E62">
      <w:pPr>
        <w:ind w:left="79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7.7.</w:t>
      </w:r>
      <w:r w:rsidRPr="003104B1">
        <w:t xml:space="preserve"> </w:t>
      </w:r>
      <w:r w:rsidRPr="003104B1">
        <w:rPr>
          <w:rFonts w:ascii="Arial" w:hAnsi="Arial" w:cs="Arial"/>
          <w:color w:val="000000"/>
        </w:rPr>
        <w:tab/>
        <w:t>Если в течение шести месяцев с момента заявления об отлове безнадзорного животного его собственник не будет обнаружен или сам не заявит о своем праве на него, лицо, у которого животное находилось на содержании и в пользовании, приобретает право собственности на него.</w:t>
      </w:r>
    </w:p>
    <w:p w14:paraId="44788E59" w14:textId="46D5D4F2" w:rsidR="00181720" w:rsidRDefault="00181720" w:rsidP="003104B1">
      <w:pPr>
        <w:ind w:firstLine="709"/>
        <w:jc w:val="both"/>
        <w:rPr>
          <w:rFonts w:ascii="Arial" w:hAnsi="Arial" w:cs="Arial"/>
          <w:color w:val="000000"/>
          <w:szCs w:val="22"/>
        </w:rPr>
      </w:pPr>
      <w:r w:rsidRPr="00181720">
        <w:rPr>
          <w:rFonts w:ascii="Arial" w:hAnsi="Arial" w:cs="Arial"/>
          <w:color w:val="000000"/>
          <w:szCs w:val="22"/>
        </w:rPr>
        <w:lastRenderedPageBreak/>
        <w:t xml:space="preserve">При отказе этого </w:t>
      </w:r>
      <w:r w:rsidR="003104B1" w:rsidRPr="003104B1">
        <w:rPr>
          <w:rFonts w:ascii="Arial" w:hAnsi="Arial" w:cs="Arial"/>
          <w:color w:val="000000"/>
          <w:szCs w:val="22"/>
        </w:rPr>
        <w:t>лица</w:t>
      </w:r>
      <w:r w:rsidRPr="00181720">
        <w:rPr>
          <w:rFonts w:ascii="Arial" w:hAnsi="Arial" w:cs="Arial"/>
          <w:color w:val="000000"/>
          <w:szCs w:val="22"/>
        </w:rPr>
        <w:t xml:space="preserve"> от приобретения в собственность содержавшегося у него животного оно поступает в муниципальную собственность </w:t>
      </w:r>
      <w:proofErr w:type="gramStart"/>
      <w:r w:rsidRPr="00181720">
        <w:rPr>
          <w:rFonts w:ascii="Arial" w:hAnsi="Arial" w:cs="Arial"/>
          <w:color w:val="000000"/>
          <w:szCs w:val="22"/>
        </w:rPr>
        <w:t>в порядке</w:t>
      </w:r>
      <w:proofErr w:type="gramEnd"/>
      <w:r w:rsidRPr="00181720">
        <w:rPr>
          <w:rFonts w:ascii="Arial" w:hAnsi="Arial" w:cs="Arial"/>
          <w:color w:val="000000"/>
          <w:szCs w:val="22"/>
        </w:rPr>
        <w:t xml:space="preserve"> установленном законодательством.</w:t>
      </w:r>
    </w:p>
    <w:p w14:paraId="63969B31" w14:textId="5F133B0B" w:rsidR="00181720" w:rsidRPr="00424FD0" w:rsidRDefault="00424FD0" w:rsidP="00424FD0">
      <w:pPr>
        <w:ind w:firstLine="709"/>
        <w:jc w:val="both"/>
        <w:rPr>
          <w:rFonts w:ascii="Arial" w:hAnsi="Arial" w:cs="Arial"/>
          <w:color w:val="000000"/>
          <w:szCs w:val="22"/>
        </w:rPr>
      </w:pPr>
      <w:r>
        <w:rPr>
          <w:rFonts w:ascii="Arial" w:hAnsi="Arial" w:cs="Arial"/>
          <w:color w:val="000000"/>
          <w:szCs w:val="22"/>
        </w:rPr>
        <w:t>7.8.</w:t>
      </w:r>
      <w:r w:rsidRPr="00424FD0">
        <w:t xml:space="preserve"> </w:t>
      </w:r>
      <w:r w:rsidRPr="00424FD0">
        <w:rPr>
          <w:rFonts w:ascii="Arial" w:hAnsi="Arial" w:cs="Arial"/>
          <w:color w:val="000000"/>
          <w:szCs w:val="22"/>
        </w:rPr>
        <w:t>Безнадзорное животное, поступавшее в муниципальную собственность, подлежит убою или продаже. Вырученные средства используются на покрытие затрат по содержанию безнадзорного животного.</w:t>
      </w:r>
    </w:p>
    <w:p w14:paraId="47E768E6" w14:textId="77777777" w:rsidR="000570B3" w:rsidRPr="008D67F0" w:rsidRDefault="000570B3" w:rsidP="006C7E62">
      <w:pPr>
        <w:ind w:left="799"/>
        <w:jc w:val="both"/>
        <w:rPr>
          <w:rFonts w:ascii="Arial" w:hAnsi="Arial" w:cs="Arial"/>
          <w:color w:val="000000"/>
        </w:rPr>
      </w:pPr>
    </w:p>
    <w:p w14:paraId="625A69FE" w14:textId="355DDF14" w:rsidR="008D67F0" w:rsidRDefault="00765D56" w:rsidP="006C7E62">
      <w:pPr>
        <w:ind w:left="709"/>
        <w:jc w:val="both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>8</w:t>
      </w:r>
      <w:r w:rsidR="006C7E62" w:rsidRPr="006C7E62">
        <w:rPr>
          <w:rFonts w:ascii="Arial" w:hAnsi="Arial" w:cs="Arial"/>
          <w:b/>
          <w:bCs/>
          <w:color w:val="000000"/>
        </w:rPr>
        <w:t>.</w:t>
      </w:r>
      <w:r w:rsidR="008D67F0" w:rsidRPr="008D67F0">
        <w:rPr>
          <w:rFonts w:ascii="Arial" w:hAnsi="Arial" w:cs="Arial"/>
          <w:b/>
          <w:bCs/>
          <w:color w:val="000000"/>
        </w:rPr>
        <w:t>Ответственность владельцев животных</w:t>
      </w:r>
    </w:p>
    <w:p w14:paraId="2AD6DAC7" w14:textId="77777777" w:rsidR="006C7E62" w:rsidRPr="008D67F0" w:rsidRDefault="006C7E62" w:rsidP="006C7E62">
      <w:pPr>
        <w:ind w:left="709"/>
        <w:jc w:val="both"/>
        <w:rPr>
          <w:rFonts w:ascii="Arial" w:hAnsi="Arial" w:cs="Arial"/>
          <w:b/>
          <w:bCs/>
          <w:color w:val="000000"/>
        </w:rPr>
      </w:pPr>
    </w:p>
    <w:p w14:paraId="41A1255E" w14:textId="0EC2548A" w:rsidR="008D67F0" w:rsidRPr="00001B80" w:rsidRDefault="003968ED" w:rsidP="00765D56">
      <w:pPr>
        <w:pStyle w:val="a3"/>
        <w:numPr>
          <w:ilvl w:val="1"/>
          <w:numId w:val="20"/>
        </w:numPr>
        <w:jc w:val="both"/>
        <w:rPr>
          <w:rFonts w:ascii="Arial" w:hAnsi="Arial" w:cs="Arial"/>
          <w:color w:val="000000"/>
        </w:rPr>
      </w:pPr>
      <w:r w:rsidRPr="00001B80">
        <w:rPr>
          <w:rFonts w:ascii="Arial" w:hAnsi="Arial" w:cs="Arial"/>
          <w:color w:val="000000"/>
        </w:rPr>
        <w:t>У</w:t>
      </w:r>
      <w:r w:rsidR="008D67F0" w:rsidRPr="00001B80">
        <w:rPr>
          <w:rFonts w:ascii="Arial" w:hAnsi="Arial" w:cs="Arial"/>
          <w:color w:val="000000"/>
        </w:rPr>
        <w:t>чреждения, организации и граждане обязаны соблюдать требования настоящих Правил, своевременно и в полном объеме реагировать на требования уполномоченных на то лиц по исключению случаев появления животных на посевных площадях и вблизи их, в жилой зоне, в местах общего пользования, не допускать порчи зеленых насаждений.</w:t>
      </w:r>
    </w:p>
    <w:p w14:paraId="338AFF0A" w14:textId="7666F44D" w:rsidR="00001B80" w:rsidRPr="00001B80" w:rsidRDefault="00001B80" w:rsidP="00765D56">
      <w:pPr>
        <w:pStyle w:val="a3"/>
        <w:numPr>
          <w:ilvl w:val="1"/>
          <w:numId w:val="20"/>
        </w:numPr>
        <w:jc w:val="both"/>
        <w:rPr>
          <w:rFonts w:ascii="Arial" w:hAnsi="Arial" w:cs="Arial"/>
          <w:color w:val="000000"/>
        </w:rPr>
      </w:pPr>
      <w:r w:rsidRPr="00001B80">
        <w:rPr>
          <w:rFonts w:ascii="Arial" w:hAnsi="Arial" w:cs="Arial"/>
          <w:color w:val="000000"/>
        </w:rPr>
        <w:t>Ответственность за несоблюдение порядка выпаса сельскохозяйственных животных установлена статьей 2 Закона Иркутской области от 30 декабря 2014 года №173-ОЗ «Об отдельных вопросах регулирования административной ответственности в области благоустройства территории муниципальных образований Иркутской области».</w:t>
      </w:r>
    </w:p>
    <w:p w14:paraId="0CC5AD2C" w14:textId="051874BE" w:rsidR="008D67F0" w:rsidRPr="008D67F0" w:rsidRDefault="008D67F0" w:rsidP="00765D56">
      <w:pPr>
        <w:numPr>
          <w:ilvl w:val="1"/>
          <w:numId w:val="20"/>
        </w:numPr>
        <w:ind w:left="0" w:firstLine="709"/>
        <w:jc w:val="both"/>
        <w:rPr>
          <w:rFonts w:ascii="Arial" w:hAnsi="Arial" w:cs="Arial"/>
          <w:color w:val="000000"/>
        </w:rPr>
      </w:pPr>
      <w:r w:rsidRPr="008D67F0">
        <w:rPr>
          <w:rFonts w:ascii="Arial" w:hAnsi="Arial" w:cs="Arial"/>
          <w:color w:val="000000"/>
        </w:rPr>
        <w:t>За нарушение настоящих Правил, в соответствии с</w:t>
      </w:r>
      <w:r w:rsidR="0022325E">
        <w:rPr>
          <w:rFonts w:ascii="Arial" w:hAnsi="Arial" w:cs="Arial"/>
          <w:color w:val="000000"/>
        </w:rPr>
        <w:t>о ст.3 173 -ОЗ</w:t>
      </w:r>
      <w:r w:rsidRPr="008D67F0">
        <w:rPr>
          <w:rFonts w:ascii="Arial" w:hAnsi="Arial" w:cs="Arial"/>
          <w:color w:val="000000"/>
        </w:rPr>
        <w:t xml:space="preserve"> </w:t>
      </w:r>
      <w:r w:rsidR="00001B80" w:rsidRPr="00001B80">
        <w:rPr>
          <w:rFonts w:ascii="Arial" w:hAnsi="Arial" w:cs="Arial"/>
          <w:color w:val="000000"/>
        </w:rPr>
        <w:t>Иркутской области "Об отдельных вопросах регулирования административной ответственности в области благоустройства территорий муниципальных образований Иркутской области"</w:t>
      </w:r>
      <w:r w:rsidRPr="008D67F0">
        <w:rPr>
          <w:rFonts w:ascii="Arial" w:hAnsi="Arial" w:cs="Arial"/>
          <w:color w:val="000000"/>
        </w:rPr>
        <w:t>, должностные лица органов местного самоуправления муниципального образования, уполномоченные данн</w:t>
      </w:r>
      <w:r w:rsidR="00715AB1" w:rsidRPr="00715AB1">
        <w:rPr>
          <w:rFonts w:ascii="Arial" w:hAnsi="Arial" w:cs="Arial"/>
          <w:color w:val="000000"/>
        </w:rPr>
        <w:t>ы</w:t>
      </w:r>
      <w:r w:rsidRPr="008D67F0">
        <w:rPr>
          <w:rFonts w:ascii="Arial" w:hAnsi="Arial" w:cs="Arial"/>
          <w:color w:val="000000"/>
        </w:rPr>
        <w:t>м Законом, вправе составить на владельца животного административный протокол в соответствии с вышеуказанным Законом с последующей передачей собранного материала в административную комиссию для рассмотрения и наложения штрафа.</w:t>
      </w:r>
    </w:p>
    <w:p w14:paraId="16913B64" w14:textId="77777777" w:rsidR="008D67F0" w:rsidRPr="008D67F0" w:rsidRDefault="008D67F0" w:rsidP="00C80BF6">
      <w:pPr>
        <w:ind w:firstLine="709"/>
        <w:jc w:val="both"/>
        <w:rPr>
          <w:rFonts w:ascii="Arial" w:hAnsi="Arial" w:cs="Arial"/>
          <w:color w:val="000000"/>
        </w:rPr>
      </w:pPr>
      <w:r w:rsidRPr="008D67F0">
        <w:rPr>
          <w:rFonts w:ascii="Arial" w:hAnsi="Arial" w:cs="Arial"/>
          <w:color w:val="000000"/>
        </w:rPr>
        <w:t>Основаниями для составления протокола являются как непосредственное обнаружение безнадзорного домашнего животного с последующим определением собственника (владельца), так и акт приема-передачи при выдаче гражданам животного из места содержания.</w:t>
      </w:r>
    </w:p>
    <w:p w14:paraId="78D77DB6" w14:textId="77777777" w:rsidR="00AC7AD0" w:rsidRDefault="00AC7AD0" w:rsidP="00AC7AD0">
      <w:pPr>
        <w:spacing w:after="5" w:line="248" w:lineRule="auto"/>
        <w:ind w:right="48" w:firstLine="4"/>
        <w:jc w:val="both"/>
        <w:rPr>
          <w:rFonts w:ascii="Arial" w:hAnsi="Arial" w:cs="Arial"/>
          <w:color w:val="000000"/>
        </w:rPr>
      </w:pPr>
    </w:p>
    <w:p w14:paraId="5DF7CF1A" w14:textId="77777777" w:rsidR="00424FD0" w:rsidRDefault="00424FD0" w:rsidP="00AC7AD0">
      <w:pPr>
        <w:spacing w:after="5" w:line="248" w:lineRule="auto"/>
        <w:ind w:right="48" w:firstLine="4"/>
        <w:jc w:val="both"/>
        <w:rPr>
          <w:rFonts w:ascii="Arial" w:hAnsi="Arial" w:cs="Arial"/>
          <w:color w:val="000000"/>
        </w:rPr>
      </w:pPr>
    </w:p>
    <w:p w14:paraId="7286D6EE" w14:textId="06D10A0A" w:rsidR="00424FD0" w:rsidRPr="00AC7AD0" w:rsidRDefault="00424FD0" w:rsidP="00AC7AD0">
      <w:pPr>
        <w:spacing w:after="5" w:line="248" w:lineRule="auto"/>
        <w:ind w:right="48" w:firstLine="4"/>
        <w:jc w:val="both"/>
        <w:rPr>
          <w:rFonts w:ascii="Arial" w:hAnsi="Arial" w:cs="Arial"/>
          <w:color w:val="000000"/>
        </w:rPr>
        <w:sectPr w:rsidR="00424FD0" w:rsidRPr="00AC7AD0">
          <w:footerReference w:type="even" r:id="rId14"/>
          <w:footerReference w:type="default" r:id="rId15"/>
          <w:footerReference w:type="first" r:id="rId16"/>
          <w:pgSz w:w="11904" w:h="16834"/>
          <w:pgMar w:top="1098" w:right="1022" w:bottom="1353" w:left="1440" w:header="720" w:footer="754" w:gutter="0"/>
          <w:pgNumType w:start="4"/>
          <w:cols w:space="720"/>
        </w:sectPr>
      </w:pPr>
    </w:p>
    <w:p w14:paraId="38B97056" w14:textId="02F7832E" w:rsidR="00EE650C" w:rsidRPr="00EE650C" w:rsidRDefault="00EE650C" w:rsidP="00EE650C">
      <w:pPr>
        <w:spacing w:after="5" w:line="248" w:lineRule="auto"/>
        <w:ind w:left="6782" w:right="427" w:firstLine="4"/>
        <w:jc w:val="both"/>
        <w:rPr>
          <w:color w:val="000000"/>
          <w:szCs w:val="22"/>
        </w:rPr>
      </w:pPr>
      <w:r w:rsidRPr="00EE650C">
        <w:rPr>
          <w:color w:val="000000"/>
          <w:szCs w:val="22"/>
        </w:rPr>
        <w:lastRenderedPageBreak/>
        <w:t xml:space="preserve">Приложение N2 к постановлению главы </w:t>
      </w:r>
      <w:r>
        <w:rPr>
          <w:color w:val="000000"/>
          <w:szCs w:val="22"/>
        </w:rPr>
        <w:t>МО «Хогот»</w:t>
      </w:r>
      <w:r w:rsidRPr="00EE650C">
        <w:rPr>
          <w:color w:val="000000"/>
          <w:szCs w:val="22"/>
        </w:rPr>
        <w:t xml:space="preserve"> от</w:t>
      </w:r>
      <w:r>
        <w:rPr>
          <w:color w:val="000000"/>
          <w:szCs w:val="22"/>
        </w:rPr>
        <w:t xml:space="preserve"> </w:t>
      </w:r>
      <w:r w:rsidR="00E61D29">
        <w:rPr>
          <w:color w:val="000000"/>
          <w:szCs w:val="22"/>
        </w:rPr>
        <w:t>22</w:t>
      </w:r>
      <w:r>
        <w:rPr>
          <w:color w:val="000000"/>
          <w:szCs w:val="22"/>
        </w:rPr>
        <w:t>.0</w:t>
      </w:r>
      <w:r w:rsidR="00E61D29">
        <w:rPr>
          <w:color w:val="000000"/>
          <w:szCs w:val="22"/>
        </w:rPr>
        <w:t>9</w:t>
      </w:r>
      <w:r>
        <w:rPr>
          <w:color w:val="000000"/>
          <w:szCs w:val="22"/>
        </w:rPr>
        <w:t xml:space="preserve">.2022 № </w:t>
      </w:r>
      <w:r w:rsidR="00E61D29">
        <w:rPr>
          <w:color w:val="000000"/>
          <w:szCs w:val="22"/>
        </w:rPr>
        <w:t>9</w:t>
      </w:r>
      <w:r>
        <w:rPr>
          <w:color w:val="000000"/>
          <w:szCs w:val="22"/>
        </w:rPr>
        <w:t>0</w:t>
      </w:r>
    </w:p>
    <w:p w14:paraId="3D175734" w14:textId="09821D3F" w:rsidR="00EE650C" w:rsidRPr="00EE650C" w:rsidRDefault="00EE650C" w:rsidP="00EE650C">
      <w:pPr>
        <w:spacing w:after="758" w:line="265" w:lineRule="auto"/>
        <w:ind w:left="10" w:right="1070" w:hanging="10"/>
        <w:jc w:val="right"/>
        <w:rPr>
          <w:color w:val="000000"/>
          <w:szCs w:val="22"/>
        </w:rPr>
      </w:pPr>
    </w:p>
    <w:p w14:paraId="2322D2A0" w14:textId="77777777" w:rsidR="0022325E" w:rsidRPr="0022325E" w:rsidRDefault="0022325E" w:rsidP="0022325E">
      <w:pPr>
        <w:spacing w:after="160" w:line="259" w:lineRule="auto"/>
        <w:rPr>
          <w:rFonts w:eastAsiaTheme="minorHAnsi"/>
          <w:b/>
          <w:bCs/>
          <w:sz w:val="22"/>
          <w:szCs w:val="22"/>
          <w:lang w:eastAsia="en-US"/>
        </w:rPr>
      </w:pPr>
      <w:r w:rsidRPr="0022325E">
        <w:rPr>
          <w:rFonts w:eastAsiaTheme="minorHAnsi"/>
          <w:b/>
          <w:bCs/>
          <w:sz w:val="22"/>
          <w:szCs w:val="22"/>
          <w:lang w:eastAsia="en-US"/>
        </w:rPr>
        <w:t>МЕСТА ПРОГОНА СКОТА И УЧАСТКИ ДЛЯ ВЫПАСА:</w:t>
      </w:r>
    </w:p>
    <w:p w14:paraId="09F70F0F" w14:textId="77777777" w:rsidR="0022325E" w:rsidRPr="0022325E" w:rsidRDefault="0022325E" w:rsidP="0022325E">
      <w:pPr>
        <w:numPr>
          <w:ilvl w:val="0"/>
          <w:numId w:val="31"/>
        </w:numPr>
        <w:spacing w:after="160" w:line="259" w:lineRule="auto"/>
        <w:contextualSpacing/>
        <w:rPr>
          <w:rFonts w:eastAsiaTheme="minorHAnsi"/>
          <w:b/>
          <w:bCs/>
          <w:sz w:val="22"/>
          <w:szCs w:val="22"/>
          <w:lang w:eastAsia="en-US"/>
        </w:rPr>
      </w:pPr>
      <w:r w:rsidRPr="0022325E">
        <w:rPr>
          <w:rFonts w:eastAsiaTheme="minorHAnsi"/>
          <w:b/>
          <w:bCs/>
          <w:sz w:val="22"/>
          <w:szCs w:val="22"/>
          <w:lang w:eastAsia="en-US"/>
        </w:rPr>
        <w:t>С. Хогот:</w:t>
      </w:r>
    </w:p>
    <w:p w14:paraId="66095823" w14:textId="77777777" w:rsidR="0022325E" w:rsidRPr="0022325E" w:rsidRDefault="0022325E" w:rsidP="0022325E">
      <w:pPr>
        <w:numPr>
          <w:ilvl w:val="1"/>
          <w:numId w:val="31"/>
        </w:numPr>
        <w:spacing w:after="160" w:line="259" w:lineRule="auto"/>
        <w:contextualSpacing/>
        <w:rPr>
          <w:rFonts w:eastAsiaTheme="minorHAnsi"/>
          <w:sz w:val="22"/>
          <w:szCs w:val="22"/>
          <w:lang w:eastAsia="en-US"/>
        </w:rPr>
      </w:pPr>
      <w:r w:rsidRPr="0022325E">
        <w:rPr>
          <w:rFonts w:eastAsiaTheme="minorHAnsi"/>
          <w:sz w:val="22"/>
          <w:szCs w:val="22"/>
          <w:lang w:eastAsia="en-US"/>
        </w:rPr>
        <w:t xml:space="preserve"> ул. Полевая от д. № 1 до д. № 13 (направление с запада север) и от д.29 до д. 14 (направление с севера на запад) до переулка Участковая больница, далее по направлению ул. Трактовая.</w:t>
      </w:r>
    </w:p>
    <w:p w14:paraId="0F871E92" w14:textId="77777777" w:rsidR="0022325E" w:rsidRPr="0022325E" w:rsidRDefault="0022325E" w:rsidP="0022325E">
      <w:pPr>
        <w:numPr>
          <w:ilvl w:val="1"/>
          <w:numId w:val="31"/>
        </w:numPr>
        <w:spacing w:after="160" w:line="259" w:lineRule="auto"/>
        <w:contextualSpacing/>
        <w:rPr>
          <w:rFonts w:eastAsiaTheme="minorHAnsi"/>
          <w:sz w:val="22"/>
          <w:szCs w:val="22"/>
          <w:lang w:eastAsia="en-US"/>
        </w:rPr>
      </w:pPr>
      <w:r w:rsidRPr="0022325E">
        <w:rPr>
          <w:rFonts w:eastAsiaTheme="minorHAnsi"/>
          <w:sz w:val="22"/>
          <w:szCs w:val="22"/>
          <w:lang w:eastAsia="en-US"/>
        </w:rPr>
        <w:t>Ул. Трактовая от д. № 67 (почта) до д. № 1 (направление с севера на запад)</w:t>
      </w:r>
    </w:p>
    <w:p w14:paraId="4DAC7113" w14:textId="77777777" w:rsidR="0022325E" w:rsidRPr="0022325E" w:rsidRDefault="0022325E" w:rsidP="0022325E">
      <w:pPr>
        <w:numPr>
          <w:ilvl w:val="1"/>
          <w:numId w:val="31"/>
        </w:numPr>
        <w:spacing w:after="160" w:line="259" w:lineRule="auto"/>
        <w:contextualSpacing/>
        <w:rPr>
          <w:rFonts w:eastAsiaTheme="minorHAnsi"/>
          <w:sz w:val="22"/>
          <w:szCs w:val="22"/>
          <w:lang w:eastAsia="en-US"/>
        </w:rPr>
      </w:pPr>
      <w:r w:rsidRPr="0022325E">
        <w:rPr>
          <w:rFonts w:eastAsiaTheme="minorHAnsi"/>
          <w:sz w:val="22"/>
          <w:szCs w:val="22"/>
          <w:lang w:eastAsia="en-US"/>
        </w:rPr>
        <w:t>Ул. Набережная от д. № 1 до д. № 45 (направление с севера на запад)</w:t>
      </w:r>
    </w:p>
    <w:p w14:paraId="6B7ABBEB" w14:textId="77777777" w:rsidR="0022325E" w:rsidRPr="0022325E" w:rsidRDefault="0022325E" w:rsidP="0022325E">
      <w:pPr>
        <w:spacing w:after="160" w:line="259" w:lineRule="auto"/>
        <w:ind w:left="1080"/>
        <w:contextualSpacing/>
        <w:rPr>
          <w:rFonts w:eastAsiaTheme="minorHAnsi"/>
          <w:sz w:val="22"/>
          <w:szCs w:val="22"/>
          <w:lang w:eastAsia="en-US"/>
        </w:rPr>
      </w:pPr>
      <w:r w:rsidRPr="0022325E">
        <w:rPr>
          <w:rFonts w:eastAsiaTheme="minorHAnsi"/>
          <w:sz w:val="22"/>
          <w:szCs w:val="22"/>
          <w:lang w:eastAsia="en-US"/>
        </w:rPr>
        <w:t>Далее от д. № 12 (</w:t>
      </w:r>
      <w:proofErr w:type="spellStart"/>
      <w:r w:rsidRPr="0022325E">
        <w:rPr>
          <w:rFonts w:eastAsiaTheme="minorHAnsi"/>
          <w:sz w:val="22"/>
          <w:szCs w:val="22"/>
          <w:lang w:eastAsia="en-US"/>
        </w:rPr>
        <w:t>ШеховскихД.Г</w:t>
      </w:r>
      <w:proofErr w:type="spellEnd"/>
      <w:r w:rsidRPr="0022325E">
        <w:rPr>
          <w:rFonts w:eastAsiaTheme="minorHAnsi"/>
          <w:sz w:val="22"/>
          <w:szCs w:val="22"/>
          <w:lang w:eastAsia="en-US"/>
        </w:rPr>
        <w:t xml:space="preserve">.) в сторону р. </w:t>
      </w:r>
      <w:proofErr w:type="spellStart"/>
      <w:r w:rsidRPr="0022325E">
        <w:rPr>
          <w:rFonts w:eastAsiaTheme="minorHAnsi"/>
          <w:sz w:val="22"/>
          <w:szCs w:val="22"/>
          <w:lang w:eastAsia="en-US"/>
        </w:rPr>
        <w:t>Кудонца</w:t>
      </w:r>
      <w:proofErr w:type="spellEnd"/>
      <w:r w:rsidRPr="0022325E">
        <w:rPr>
          <w:rFonts w:eastAsiaTheme="minorHAnsi"/>
          <w:sz w:val="22"/>
          <w:szCs w:val="22"/>
          <w:lang w:eastAsia="en-US"/>
        </w:rPr>
        <w:t xml:space="preserve"> (через брод)</w:t>
      </w:r>
    </w:p>
    <w:p w14:paraId="5E88144A" w14:textId="77777777" w:rsidR="0022325E" w:rsidRPr="0022325E" w:rsidRDefault="0022325E" w:rsidP="0022325E">
      <w:pPr>
        <w:spacing w:after="160" w:line="259" w:lineRule="auto"/>
        <w:ind w:left="1080"/>
        <w:contextualSpacing/>
        <w:rPr>
          <w:rFonts w:eastAsiaTheme="minorHAnsi"/>
          <w:sz w:val="22"/>
          <w:szCs w:val="22"/>
          <w:lang w:eastAsia="en-US"/>
        </w:rPr>
      </w:pPr>
      <w:r w:rsidRPr="0022325E">
        <w:rPr>
          <w:rFonts w:eastAsiaTheme="minorHAnsi"/>
          <w:sz w:val="22"/>
          <w:szCs w:val="22"/>
          <w:lang w:eastAsia="en-US"/>
        </w:rPr>
        <w:t xml:space="preserve">Место выпаса – долина р. </w:t>
      </w:r>
      <w:proofErr w:type="spellStart"/>
      <w:r w:rsidRPr="0022325E">
        <w:rPr>
          <w:rFonts w:eastAsiaTheme="minorHAnsi"/>
          <w:sz w:val="22"/>
          <w:szCs w:val="22"/>
          <w:lang w:eastAsia="en-US"/>
        </w:rPr>
        <w:t>Кудонца</w:t>
      </w:r>
      <w:proofErr w:type="spellEnd"/>
      <w:r w:rsidRPr="0022325E">
        <w:rPr>
          <w:rFonts w:eastAsiaTheme="minorHAnsi"/>
          <w:sz w:val="22"/>
          <w:szCs w:val="22"/>
          <w:lang w:eastAsia="en-US"/>
        </w:rPr>
        <w:t xml:space="preserve">  от урочищ «</w:t>
      </w:r>
      <w:proofErr w:type="spellStart"/>
      <w:r w:rsidRPr="0022325E">
        <w:rPr>
          <w:rFonts w:eastAsiaTheme="minorHAnsi"/>
          <w:sz w:val="22"/>
          <w:szCs w:val="22"/>
          <w:lang w:eastAsia="en-US"/>
        </w:rPr>
        <w:t>Архай-Маряан</w:t>
      </w:r>
      <w:proofErr w:type="spellEnd"/>
      <w:r w:rsidRPr="0022325E">
        <w:rPr>
          <w:rFonts w:eastAsiaTheme="minorHAnsi"/>
          <w:sz w:val="22"/>
          <w:szCs w:val="22"/>
          <w:lang w:eastAsia="en-US"/>
        </w:rPr>
        <w:t>» вдоль урочищ «</w:t>
      </w:r>
      <w:proofErr w:type="spellStart"/>
      <w:r w:rsidRPr="0022325E">
        <w:rPr>
          <w:rFonts w:eastAsiaTheme="minorHAnsi"/>
          <w:sz w:val="22"/>
          <w:szCs w:val="22"/>
          <w:lang w:eastAsia="en-US"/>
        </w:rPr>
        <w:t>Хандагайский</w:t>
      </w:r>
      <w:proofErr w:type="spellEnd"/>
      <w:r w:rsidRPr="0022325E">
        <w:rPr>
          <w:rFonts w:eastAsiaTheme="minorHAnsi"/>
          <w:sz w:val="22"/>
          <w:szCs w:val="22"/>
          <w:lang w:eastAsia="en-US"/>
        </w:rPr>
        <w:t xml:space="preserve"> летник», «Орел», «</w:t>
      </w:r>
      <w:proofErr w:type="spellStart"/>
      <w:r w:rsidRPr="0022325E">
        <w:rPr>
          <w:rFonts w:eastAsiaTheme="minorHAnsi"/>
          <w:sz w:val="22"/>
          <w:szCs w:val="22"/>
          <w:lang w:eastAsia="en-US"/>
        </w:rPr>
        <w:t>Кошибыр</w:t>
      </w:r>
      <w:proofErr w:type="spellEnd"/>
      <w:r w:rsidRPr="0022325E">
        <w:rPr>
          <w:rFonts w:eastAsiaTheme="minorHAnsi"/>
          <w:sz w:val="22"/>
          <w:szCs w:val="22"/>
          <w:lang w:eastAsia="en-US"/>
        </w:rPr>
        <w:t>».</w:t>
      </w:r>
    </w:p>
    <w:p w14:paraId="257F46B5" w14:textId="77777777" w:rsidR="0022325E" w:rsidRPr="0022325E" w:rsidRDefault="0022325E" w:rsidP="0022325E">
      <w:pPr>
        <w:spacing w:after="160" w:line="259" w:lineRule="auto"/>
        <w:ind w:left="1080"/>
        <w:contextualSpacing/>
        <w:rPr>
          <w:rFonts w:eastAsiaTheme="minorHAnsi"/>
          <w:sz w:val="22"/>
          <w:szCs w:val="22"/>
          <w:lang w:eastAsia="en-US"/>
        </w:rPr>
      </w:pPr>
      <w:r w:rsidRPr="0022325E">
        <w:rPr>
          <w:rFonts w:eastAsiaTheme="minorHAnsi"/>
          <w:sz w:val="22"/>
          <w:szCs w:val="22"/>
          <w:lang w:eastAsia="en-US"/>
        </w:rPr>
        <w:t>«</w:t>
      </w:r>
      <w:proofErr w:type="spellStart"/>
      <w:r w:rsidRPr="0022325E">
        <w:rPr>
          <w:rFonts w:eastAsiaTheme="minorHAnsi"/>
          <w:sz w:val="22"/>
          <w:szCs w:val="22"/>
          <w:lang w:eastAsia="en-US"/>
        </w:rPr>
        <w:t>Кудонца</w:t>
      </w:r>
      <w:proofErr w:type="spellEnd"/>
      <w:r w:rsidRPr="0022325E">
        <w:rPr>
          <w:rFonts w:eastAsiaTheme="minorHAnsi"/>
          <w:sz w:val="22"/>
          <w:szCs w:val="22"/>
          <w:lang w:eastAsia="en-US"/>
        </w:rPr>
        <w:t>», «</w:t>
      </w:r>
      <w:proofErr w:type="spellStart"/>
      <w:r w:rsidRPr="0022325E">
        <w:rPr>
          <w:rFonts w:eastAsiaTheme="minorHAnsi"/>
          <w:sz w:val="22"/>
          <w:szCs w:val="22"/>
          <w:lang w:eastAsia="en-US"/>
        </w:rPr>
        <w:t>Хэни-Хушун</w:t>
      </w:r>
      <w:proofErr w:type="spellEnd"/>
      <w:r w:rsidRPr="0022325E">
        <w:rPr>
          <w:rFonts w:eastAsiaTheme="minorHAnsi"/>
          <w:sz w:val="22"/>
          <w:szCs w:val="22"/>
          <w:lang w:eastAsia="en-US"/>
        </w:rPr>
        <w:t>» до урочища «Подсобное»</w:t>
      </w:r>
    </w:p>
    <w:p w14:paraId="1EC84FD8" w14:textId="77777777" w:rsidR="0022325E" w:rsidRPr="0022325E" w:rsidRDefault="0022325E" w:rsidP="0022325E">
      <w:pPr>
        <w:numPr>
          <w:ilvl w:val="0"/>
          <w:numId w:val="31"/>
        </w:numPr>
        <w:spacing w:after="160" w:line="259" w:lineRule="auto"/>
        <w:contextualSpacing/>
        <w:rPr>
          <w:rFonts w:eastAsiaTheme="minorHAnsi"/>
          <w:b/>
          <w:bCs/>
          <w:sz w:val="22"/>
          <w:szCs w:val="22"/>
          <w:lang w:eastAsia="en-US"/>
        </w:rPr>
      </w:pPr>
      <w:r w:rsidRPr="0022325E">
        <w:rPr>
          <w:rFonts w:eastAsiaTheme="minorHAnsi"/>
          <w:b/>
          <w:bCs/>
          <w:sz w:val="22"/>
          <w:szCs w:val="22"/>
          <w:lang w:eastAsia="en-US"/>
        </w:rPr>
        <w:t xml:space="preserve">д. </w:t>
      </w:r>
      <w:proofErr w:type="spellStart"/>
      <w:r w:rsidRPr="0022325E">
        <w:rPr>
          <w:rFonts w:eastAsiaTheme="minorHAnsi"/>
          <w:b/>
          <w:bCs/>
          <w:sz w:val="22"/>
          <w:szCs w:val="22"/>
          <w:lang w:eastAsia="en-US"/>
        </w:rPr>
        <w:t>Хандагай</w:t>
      </w:r>
      <w:proofErr w:type="spellEnd"/>
    </w:p>
    <w:p w14:paraId="05ABCCE4" w14:textId="77777777" w:rsidR="0022325E" w:rsidRPr="0022325E" w:rsidRDefault="0022325E" w:rsidP="0022325E">
      <w:pPr>
        <w:numPr>
          <w:ilvl w:val="1"/>
          <w:numId w:val="31"/>
        </w:numPr>
        <w:spacing w:after="160" w:line="259" w:lineRule="auto"/>
        <w:contextualSpacing/>
        <w:rPr>
          <w:rFonts w:eastAsiaTheme="minorHAnsi"/>
          <w:sz w:val="22"/>
          <w:szCs w:val="22"/>
          <w:lang w:eastAsia="en-US"/>
        </w:rPr>
      </w:pPr>
      <w:r w:rsidRPr="0022325E">
        <w:rPr>
          <w:rFonts w:eastAsiaTheme="minorHAnsi"/>
          <w:sz w:val="22"/>
          <w:szCs w:val="22"/>
          <w:lang w:eastAsia="en-US"/>
        </w:rPr>
        <w:t xml:space="preserve"> от д. №1 ул. Трактовая до д. № 30 (направление с севера на запад)</w:t>
      </w:r>
    </w:p>
    <w:p w14:paraId="2ADFFBE1" w14:textId="77777777" w:rsidR="0022325E" w:rsidRPr="0022325E" w:rsidRDefault="0022325E" w:rsidP="0022325E">
      <w:pPr>
        <w:spacing w:after="160" w:line="259" w:lineRule="auto"/>
        <w:ind w:left="720"/>
        <w:contextualSpacing/>
        <w:rPr>
          <w:rFonts w:eastAsiaTheme="minorHAnsi"/>
          <w:sz w:val="22"/>
          <w:szCs w:val="22"/>
          <w:lang w:eastAsia="en-US"/>
        </w:rPr>
      </w:pPr>
      <w:r w:rsidRPr="0022325E">
        <w:rPr>
          <w:rFonts w:eastAsiaTheme="minorHAnsi"/>
          <w:sz w:val="22"/>
          <w:szCs w:val="22"/>
          <w:lang w:eastAsia="en-US"/>
        </w:rPr>
        <w:t xml:space="preserve">Место выпаса – от урочища «Улан </w:t>
      </w:r>
      <w:proofErr w:type="spellStart"/>
      <w:r w:rsidRPr="0022325E">
        <w:rPr>
          <w:rFonts w:eastAsiaTheme="minorHAnsi"/>
          <w:sz w:val="22"/>
          <w:szCs w:val="22"/>
          <w:lang w:eastAsia="en-US"/>
        </w:rPr>
        <w:t>хоолой</w:t>
      </w:r>
      <w:proofErr w:type="spellEnd"/>
      <w:r w:rsidRPr="0022325E">
        <w:rPr>
          <w:rFonts w:eastAsiaTheme="minorHAnsi"/>
          <w:sz w:val="22"/>
          <w:szCs w:val="22"/>
          <w:lang w:eastAsia="en-US"/>
        </w:rPr>
        <w:t>» и «</w:t>
      </w:r>
      <w:proofErr w:type="spellStart"/>
      <w:r w:rsidRPr="0022325E">
        <w:rPr>
          <w:rFonts w:eastAsiaTheme="minorHAnsi"/>
          <w:sz w:val="22"/>
          <w:szCs w:val="22"/>
          <w:lang w:eastAsia="en-US"/>
        </w:rPr>
        <w:t>Хандагайский</w:t>
      </w:r>
      <w:proofErr w:type="spellEnd"/>
      <w:r w:rsidRPr="0022325E">
        <w:rPr>
          <w:rFonts w:eastAsiaTheme="minorHAnsi"/>
          <w:sz w:val="22"/>
          <w:szCs w:val="22"/>
          <w:lang w:eastAsia="en-US"/>
        </w:rPr>
        <w:t xml:space="preserve"> летник» до урочища «</w:t>
      </w:r>
      <w:proofErr w:type="spellStart"/>
      <w:r w:rsidRPr="0022325E">
        <w:rPr>
          <w:rFonts w:eastAsiaTheme="minorHAnsi"/>
          <w:sz w:val="22"/>
          <w:szCs w:val="22"/>
          <w:lang w:eastAsia="en-US"/>
        </w:rPr>
        <w:t>Дэбэн</w:t>
      </w:r>
      <w:proofErr w:type="spellEnd"/>
      <w:r w:rsidRPr="0022325E">
        <w:rPr>
          <w:rFonts w:eastAsiaTheme="minorHAnsi"/>
          <w:sz w:val="22"/>
          <w:szCs w:val="22"/>
          <w:lang w:eastAsia="en-US"/>
        </w:rPr>
        <w:t>».</w:t>
      </w:r>
    </w:p>
    <w:p w14:paraId="6DCEB14A" w14:textId="77777777" w:rsidR="0022325E" w:rsidRPr="0022325E" w:rsidRDefault="0022325E" w:rsidP="0022325E">
      <w:pPr>
        <w:numPr>
          <w:ilvl w:val="0"/>
          <w:numId w:val="31"/>
        </w:numPr>
        <w:spacing w:after="160" w:line="259" w:lineRule="auto"/>
        <w:contextualSpacing/>
        <w:rPr>
          <w:rFonts w:eastAsiaTheme="minorHAnsi"/>
          <w:b/>
          <w:bCs/>
          <w:sz w:val="22"/>
          <w:szCs w:val="22"/>
          <w:lang w:eastAsia="en-US"/>
        </w:rPr>
      </w:pPr>
      <w:r w:rsidRPr="0022325E">
        <w:rPr>
          <w:rFonts w:eastAsiaTheme="minorHAnsi"/>
          <w:b/>
          <w:bCs/>
          <w:sz w:val="22"/>
          <w:szCs w:val="22"/>
          <w:lang w:eastAsia="en-US"/>
        </w:rPr>
        <w:t xml:space="preserve">д. </w:t>
      </w:r>
      <w:proofErr w:type="spellStart"/>
      <w:r w:rsidRPr="0022325E">
        <w:rPr>
          <w:rFonts w:eastAsiaTheme="minorHAnsi"/>
          <w:b/>
          <w:bCs/>
          <w:sz w:val="22"/>
          <w:szCs w:val="22"/>
          <w:lang w:eastAsia="en-US"/>
        </w:rPr>
        <w:t>Кайзеран</w:t>
      </w:r>
      <w:proofErr w:type="spellEnd"/>
    </w:p>
    <w:p w14:paraId="2D7459D2" w14:textId="77777777" w:rsidR="0022325E" w:rsidRPr="0022325E" w:rsidRDefault="0022325E" w:rsidP="0022325E">
      <w:pPr>
        <w:numPr>
          <w:ilvl w:val="1"/>
          <w:numId w:val="31"/>
        </w:numPr>
        <w:spacing w:after="160" w:line="259" w:lineRule="auto"/>
        <w:contextualSpacing/>
        <w:rPr>
          <w:rFonts w:eastAsiaTheme="minorHAnsi"/>
          <w:sz w:val="22"/>
          <w:szCs w:val="22"/>
          <w:lang w:eastAsia="en-US"/>
        </w:rPr>
      </w:pPr>
      <w:r w:rsidRPr="0022325E">
        <w:rPr>
          <w:rFonts w:eastAsiaTheme="minorHAnsi"/>
          <w:sz w:val="22"/>
          <w:szCs w:val="22"/>
          <w:lang w:eastAsia="en-US"/>
        </w:rPr>
        <w:t>ул. Совхозная от д. № 1 до д. № 6 и от д. № 11 до д. № 6, далее по направлению ул. Клубная.</w:t>
      </w:r>
    </w:p>
    <w:p w14:paraId="63A6A388" w14:textId="77777777" w:rsidR="0022325E" w:rsidRPr="0022325E" w:rsidRDefault="0022325E" w:rsidP="0022325E">
      <w:pPr>
        <w:numPr>
          <w:ilvl w:val="1"/>
          <w:numId w:val="31"/>
        </w:numPr>
        <w:spacing w:after="160" w:line="259" w:lineRule="auto"/>
        <w:contextualSpacing/>
        <w:rPr>
          <w:rFonts w:eastAsiaTheme="minorHAnsi"/>
          <w:sz w:val="22"/>
          <w:szCs w:val="22"/>
          <w:lang w:eastAsia="en-US"/>
        </w:rPr>
      </w:pPr>
      <w:r w:rsidRPr="0022325E">
        <w:rPr>
          <w:rFonts w:eastAsiaTheme="minorHAnsi"/>
          <w:sz w:val="22"/>
          <w:szCs w:val="22"/>
          <w:lang w:eastAsia="en-US"/>
        </w:rPr>
        <w:t xml:space="preserve"> Ул. Клубная от д. № 1 до д. № 2 и от д. № 10 до д. № 2, далее по направлению ул. Степная</w:t>
      </w:r>
    </w:p>
    <w:p w14:paraId="0ADC74DF" w14:textId="77777777" w:rsidR="0022325E" w:rsidRPr="0022325E" w:rsidRDefault="0022325E" w:rsidP="0022325E">
      <w:pPr>
        <w:numPr>
          <w:ilvl w:val="1"/>
          <w:numId w:val="31"/>
        </w:numPr>
        <w:spacing w:after="160" w:line="259" w:lineRule="auto"/>
        <w:contextualSpacing/>
        <w:rPr>
          <w:rFonts w:eastAsiaTheme="minorHAnsi"/>
          <w:sz w:val="22"/>
          <w:szCs w:val="22"/>
          <w:lang w:eastAsia="en-US"/>
        </w:rPr>
      </w:pPr>
      <w:r w:rsidRPr="0022325E">
        <w:rPr>
          <w:rFonts w:eastAsiaTheme="minorHAnsi"/>
          <w:sz w:val="22"/>
          <w:szCs w:val="22"/>
          <w:lang w:eastAsia="en-US"/>
        </w:rPr>
        <w:t>Ул. Таежная  от д. № 1 до д. № 9, далее по направлению ул. Степная</w:t>
      </w:r>
    </w:p>
    <w:p w14:paraId="467C4808" w14:textId="77777777" w:rsidR="0022325E" w:rsidRPr="0022325E" w:rsidRDefault="0022325E" w:rsidP="0022325E">
      <w:pPr>
        <w:numPr>
          <w:ilvl w:val="1"/>
          <w:numId w:val="31"/>
        </w:numPr>
        <w:spacing w:after="160" w:line="259" w:lineRule="auto"/>
        <w:contextualSpacing/>
        <w:rPr>
          <w:rFonts w:eastAsiaTheme="minorHAnsi"/>
          <w:sz w:val="22"/>
          <w:szCs w:val="22"/>
          <w:lang w:eastAsia="en-US"/>
        </w:rPr>
      </w:pPr>
      <w:r w:rsidRPr="0022325E">
        <w:rPr>
          <w:rFonts w:eastAsiaTheme="minorHAnsi"/>
          <w:sz w:val="22"/>
          <w:szCs w:val="22"/>
          <w:lang w:eastAsia="en-US"/>
        </w:rPr>
        <w:t xml:space="preserve"> Ул. Новостройка от д. № 9 до д. № 1, далее по ул. Клубная до д. № 11, далее по направлению ул. Степная</w:t>
      </w:r>
    </w:p>
    <w:p w14:paraId="28E43D83" w14:textId="77777777" w:rsidR="0022325E" w:rsidRPr="0022325E" w:rsidRDefault="0022325E" w:rsidP="0022325E">
      <w:pPr>
        <w:numPr>
          <w:ilvl w:val="1"/>
          <w:numId w:val="31"/>
        </w:numPr>
        <w:spacing w:after="160" w:line="259" w:lineRule="auto"/>
        <w:contextualSpacing/>
        <w:rPr>
          <w:rFonts w:eastAsiaTheme="minorHAnsi"/>
          <w:sz w:val="22"/>
          <w:szCs w:val="22"/>
          <w:lang w:eastAsia="en-US"/>
        </w:rPr>
      </w:pPr>
      <w:r w:rsidRPr="0022325E">
        <w:rPr>
          <w:rFonts w:eastAsiaTheme="minorHAnsi"/>
          <w:sz w:val="22"/>
          <w:szCs w:val="22"/>
          <w:lang w:eastAsia="en-US"/>
        </w:rPr>
        <w:t xml:space="preserve"> Ул. Степная от д. № 10 до д. № 2, далее по направлению в урочище «Шара </w:t>
      </w:r>
      <w:proofErr w:type="spellStart"/>
      <w:r w:rsidRPr="0022325E">
        <w:rPr>
          <w:rFonts w:eastAsiaTheme="minorHAnsi"/>
          <w:sz w:val="22"/>
          <w:szCs w:val="22"/>
          <w:lang w:eastAsia="en-US"/>
        </w:rPr>
        <w:t>Нуур</w:t>
      </w:r>
      <w:proofErr w:type="spellEnd"/>
      <w:r w:rsidRPr="0022325E">
        <w:rPr>
          <w:rFonts w:eastAsiaTheme="minorHAnsi"/>
          <w:sz w:val="22"/>
          <w:szCs w:val="22"/>
          <w:lang w:eastAsia="en-US"/>
        </w:rPr>
        <w:t>»</w:t>
      </w:r>
    </w:p>
    <w:p w14:paraId="5718A5ED" w14:textId="77777777" w:rsidR="0022325E" w:rsidRPr="0022325E" w:rsidRDefault="0022325E" w:rsidP="0022325E">
      <w:pPr>
        <w:spacing w:after="160" w:line="259" w:lineRule="auto"/>
        <w:ind w:left="1080"/>
        <w:contextualSpacing/>
        <w:rPr>
          <w:rFonts w:eastAsiaTheme="minorHAnsi"/>
          <w:sz w:val="22"/>
          <w:szCs w:val="22"/>
          <w:lang w:eastAsia="en-US"/>
        </w:rPr>
      </w:pPr>
      <w:r w:rsidRPr="0022325E">
        <w:rPr>
          <w:rFonts w:eastAsiaTheme="minorHAnsi"/>
          <w:sz w:val="22"/>
          <w:szCs w:val="22"/>
          <w:lang w:eastAsia="en-US"/>
        </w:rPr>
        <w:t xml:space="preserve">Место выпаса – урочище «Шара </w:t>
      </w:r>
      <w:proofErr w:type="spellStart"/>
      <w:r w:rsidRPr="0022325E">
        <w:rPr>
          <w:rFonts w:eastAsiaTheme="minorHAnsi"/>
          <w:sz w:val="22"/>
          <w:szCs w:val="22"/>
          <w:lang w:eastAsia="en-US"/>
        </w:rPr>
        <w:t>Нуур</w:t>
      </w:r>
      <w:proofErr w:type="spellEnd"/>
      <w:r w:rsidRPr="0022325E">
        <w:rPr>
          <w:rFonts w:eastAsiaTheme="minorHAnsi"/>
          <w:sz w:val="22"/>
          <w:szCs w:val="22"/>
          <w:lang w:eastAsia="en-US"/>
        </w:rPr>
        <w:t>» от урочища «</w:t>
      </w:r>
      <w:proofErr w:type="spellStart"/>
      <w:r w:rsidRPr="0022325E">
        <w:rPr>
          <w:rFonts w:eastAsiaTheme="minorHAnsi"/>
          <w:sz w:val="22"/>
          <w:szCs w:val="22"/>
          <w:lang w:eastAsia="en-US"/>
        </w:rPr>
        <w:t>Мандарханян</w:t>
      </w:r>
      <w:proofErr w:type="spellEnd"/>
      <w:r w:rsidRPr="0022325E">
        <w:rPr>
          <w:rFonts w:eastAsiaTheme="minorHAnsi"/>
          <w:sz w:val="22"/>
          <w:szCs w:val="22"/>
          <w:lang w:eastAsia="en-US"/>
        </w:rPr>
        <w:t>» до урочища «</w:t>
      </w:r>
      <w:proofErr w:type="spellStart"/>
      <w:r w:rsidRPr="0022325E">
        <w:rPr>
          <w:rFonts w:eastAsiaTheme="minorHAnsi"/>
          <w:sz w:val="22"/>
          <w:szCs w:val="22"/>
          <w:lang w:eastAsia="en-US"/>
        </w:rPr>
        <w:t>Унгура</w:t>
      </w:r>
      <w:proofErr w:type="spellEnd"/>
      <w:r w:rsidRPr="0022325E">
        <w:rPr>
          <w:rFonts w:eastAsiaTheme="minorHAnsi"/>
          <w:sz w:val="22"/>
          <w:szCs w:val="22"/>
          <w:lang w:eastAsia="en-US"/>
        </w:rPr>
        <w:t xml:space="preserve"> 2»</w:t>
      </w:r>
    </w:p>
    <w:p w14:paraId="67A25F0B" w14:textId="77777777" w:rsidR="0022325E" w:rsidRPr="0022325E" w:rsidRDefault="0022325E" w:rsidP="0022325E">
      <w:pPr>
        <w:numPr>
          <w:ilvl w:val="0"/>
          <w:numId w:val="31"/>
        </w:numPr>
        <w:spacing w:after="160" w:line="259" w:lineRule="auto"/>
        <w:contextualSpacing/>
        <w:rPr>
          <w:rFonts w:eastAsiaTheme="minorHAnsi"/>
          <w:b/>
          <w:bCs/>
          <w:sz w:val="22"/>
          <w:szCs w:val="22"/>
          <w:lang w:eastAsia="en-US"/>
        </w:rPr>
      </w:pPr>
      <w:r w:rsidRPr="0022325E">
        <w:rPr>
          <w:rFonts w:eastAsiaTheme="minorHAnsi"/>
          <w:b/>
          <w:bCs/>
          <w:sz w:val="22"/>
          <w:szCs w:val="22"/>
          <w:lang w:eastAsia="en-US"/>
        </w:rPr>
        <w:t xml:space="preserve">д. </w:t>
      </w:r>
      <w:proofErr w:type="spellStart"/>
      <w:r w:rsidRPr="0022325E">
        <w:rPr>
          <w:rFonts w:eastAsiaTheme="minorHAnsi"/>
          <w:b/>
          <w:bCs/>
          <w:sz w:val="22"/>
          <w:szCs w:val="22"/>
          <w:lang w:eastAsia="en-US"/>
        </w:rPr>
        <w:t>Хотогор</w:t>
      </w:r>
      <w:proofErr w:type="spellEnd"/>
    </w:p>
    <w:p w14:paraId="5B25230E" w14:textId="77777777" w:rsidR="0022325E" w:rsidRPr="0022325E" w:rsidRDefault="0022325E" w:rsidP="0022325E">
      <w:pPr>
        <w:spacing w:after="160" w:line="259" w:lineRule="auto"/>
        <w:ind w:left="720"/>
        <w:contextualSpacing/>
        <w:rPr>
          <w:rFonts w:eastAsiaTheme="minorHAnsi"/>
          <w:sz w:val="22"/>
          <w:szCs w:val="22"/>
          <w:lang w:eastAsia="en-US"/>
        </w:rPr>
      </w:pPr>
      <w:r w:rsidRPr="0022325E">
        <w:rPr>
          <w:rFonts w:eastAsiaTheme="minorHAnsi"/>
          <w:sz w:val="22"/>
          <w:szCs w:val="22"/>
          <w:lang w:eastAsia="en-US"/>
        </w:rPr>
        <w:t>Место выпаса –  урочище «</w:t>
      </w:r>
      <w:proofErr w:type="spellStart"/>
      <w:r w:rsidRPr="0022325E">
        <w:rPr>
          <w:rFonts w:eastAsiaTheme="minorHAnsi"/>
          <w:sz w:val="22"/>
          <w:szCs w:val="22"/>
          <w:lang w:eastAsia="en-US"/>
        </w:rPr>
        <w:t>Тайшин</w:t>
      </w:r>
      <w:proofErr w:type="spellEnd"/>
      <w:r w:rsidRPr="0022325E">
        <w:rPr>
          <w:rFonts w:eastAsiaTheme="minorHAnsi"/>
          <w:sz w:val="22"/>
          <w:szCs w:val="22"/>
          <w:lang w:eastAsia="en-US"/>
        </w:rPr>
        <w:t>» до границ урочища «</w:t>
      </w:r>
      <w:proofErr w:type="spellStart"/>
      <w:r w:rsidRPr="0022325E">
        <w:rPr>
          <w:rFonts w:eastAsiaTheme="minorHAnsi"/>
          <w:sz w:val="22"/>
          <w:szCs w:val="22"/>
          <w:lang w:eastAsia="en-US"/>
        </w:rPr>
        <w:t>Мухорян</w:t>
      </w:r>
      <w:proofErr w:type="spellEnd"/>
      <w:r w:rsidRPr="0022325E">
        <w:rPr>
          <w:rFonts w:eastAsiaTheme="minorHAnsi"/>
          <w:sz w:val="22"/>
          <w:szCs w:val="22"/>
          <w:lang w:eastAsia="en-US"/>
        </w:rPr>
        <w:t>»</w:t>
      </w:r>
    </w:p>
    <w:p w14:paraId="3ABEA5CE" w14:textId="77777777" w:rsidR="0022325E" w:rsidRPr="0022325E" w:rsidRDefault="0022325E" w:rsidP="0022325E">
      <w:pPr>
        <w:numPr>
          <w:ilvl w:val="0"/>
          <w:numId w:val="31"/>
        </w:numPr>
        <w:spacing w:after="160" w:line="259" w:lineRule="auto"/>
        <w:contextualSpacing/>
        <w:rPr>
          <w:rFonts w:eastAsiaTheme="minorHAnsi"/>
          <w:b/>
          <w:bCs/>
          <w:sz w:val="22"/>
          <w:szCs w:val="22"/>
          <w:lang w:eastAsia="en-US"/>
        </w:rPr>
      </w:pPr>
      <w:r w:rsidRPr="0022325E">
        <w:rPr>
          <w:rFonts w:eastAsiaTheme="minorHAnsi"/>
          <w:b/>
          <w:bCs/>
          <w:sz w:val="22"/>
          <w:szCs w:val="22"/>
          <w:lang w:eastAsia="en-US"/>
        </w:rPr>
        <w:t>д. Старый Хогот</w:t>
      </w:r>
    </w:p>
    <w:p w14:paraId="3EEBA1E2" w14:textId="77777777" w:rsidR="0022325E" w:rsidRPr="0022325E" w:rsidRDefault="0022325E" w:rsidP="0022325E">
      <w:pPr>
        <w:spacing w:after="160" w:line="259" w:lineRule="auto"/>
        <w:ind w:left="720"/>
        <w:contextualSpacing/>
        <w:rPr>
          <w:rFonts w:eastAsiaTheme="minorHAnsi"/>
          <w:sz w:val="22"/>
          <w:szCs w:val="22"/>
          <w:lang w:eastAsia="en-US"/>
        </w:rPr>
      </w:pPr>
      <w:r w:rsidRPr="0022325E">
        <w:rPr>
          <w:rFonts w:eastAsiaTheme="minorHAnsi"/>
          <w:sz w:val="22"/>
          <w:szCs w:val="22"/>
          <w:lang w:eastAsia="en-US"/>
        </w:rPr>
        <w:t>ул. Трактовая от д. № 1 до д. № 10 и от д. № 44 и № 35 до д. № 10</w:t>
      </w:r>
    </w:p>
    <w:p w14:paraId="70AE30F7" w14:textId="77777777" w:rsidR="0022325E" w:rsidRPr="0022325E" w:rsidRDefault="0022325E" w:rsidP="0022325E">
      <w:pPr>
        <w:spacing w:after="160" w:line="259" w:lineRule="auto"/>
        <w:ind w:left="720"/>
        <w:contextualSpacing/>
        <w:rPr>
          <w:rFonts w:eastAsiaTheme="minorHAnsi"/>
          <w:sz w:val="22"/>
          <w:szCs w:val="22"/>
          <w:lang w:eastAsia="en-US"/>
        </w:rPr>
      </w:pPr>
      <w:r w:rsidRPr="0022325E">
        <w:rPr>
          <w:rFonts w:eastAsiaTheme="minorHAnsi"/>
          <w:sz w:val="22"/>
          <w:szCs w:val="22"/>
          <w:lang w:eastAsia="en-US"/>
        </w:rPr>
        <w:t>Место выпаса - урочище «Старо-</w:t>
      </w:r>
      <w:proofErr w:type="spellStart"/>
      <w:r w:rsidRPr="0022325E">
        <w:rPr>
          <w:rFonts w:eastAsiaTheme="minorHAnsi"/>
          <w:sz w:val="22"/>
          <w:szCs w:val="22"/>
          <w:lang w:eastAsia="en-US"/>
        </w:rPr>
        <w:t>Хоготовский</w:t>
      </w:r>
      <w:proofErr w:type="spellEnd"/>
      <w:r w:rsidRPr="0022325E">
        <w:rPr>
          <w:rFonts w:eastAsiaTheme="minorHAnsi"/>
          <w:sz w:val="22"/>
          <w:szCs w:val="22"/>
          <w:lang w:eastAsia="en-US"/>
        </w:rPr>
        <w:t xml:space="preserve"> летник» и пойма ручья </w:t>
      </w:r>
      <w:proofErr w:type="spellStart"/>
      <w:r w:rsidRPr="0022325E">
        <w:rPr>
          <w:rFonts w:eastAsiaTheme="minorHAnsi"/>
          <w:sz w:val="22"/>
          <w:szCs w:val="22"/>
          <w:lang w:eastAsia="en-US"/>
        </w:rPr>
        <w:t>Худугуй</w:t>
      </w:r>
      <w:proofErr w:type="spellEnd"/>
    </w:p>
    <w:p w14:paraId="65997A13" w14:textId="77777777" w:rsidR="0022325E" w:rsidRPr="0022325E" w:rsidRDefault="0022325E" w:rsidP="0022325E">
      <w:pPr>
        <w:numPr>
          <w:ilvl w:val="0"/>
          <w:numId w:val="31"/>
        </w:numPr>
        <w:spacing w:after="160" w:line="259" w:lineRule="auto"/>
        <w:contextualSpacing/>
        <w:rPr>
          <w:rFonts w:eastAsiaTheme="minorHAnsi"/>
          <w:b/>
          <w:bCs/>
          <w:sz w:val="22"/>
          <w:szCs w:val="22"/>
          <w:lang w:eastAsia="en-US"/>
        </w:rPr>
      </w:pPr>
      <w:r w:rsidRPr="0022325E">
        <w:rPr>
          <w:rFonts w:eastAsiaTheme="minorHAnsi"/>
          <w:b/>
          <w:bCs/>
          <w:sz w:val="22"/>
          <w:szCs w:val="22"/>
          <w:lang w:eastAsia="en-US"/>
        </w:rPr>
        <w:t xml:space="preserve">д. </w:t>
      </w:r>
      <w:proofErr w:type="spellStart"/>
      <w:r w:rsidRPr="0022325E">
        <w:rPr>
          <w:rFonts w:eastAsiaTheme="minorHAnsi"/>
          <w:b/>
          <w:bCs/>
          <w:sz w:val="22"/>
          <w:szCs w:val="22"/>
          <w:lang w:eastAsia="en-US"/>
        </w:rPr>
        <w:t>Шутхалун</w:t>
      </w:r>
      <w:proofErr w:type="spellEnd"/>
    </w:p>
    <w:p w14:paraId="4BED1EF7" w14:textId="77777777" w:rsidR="0022325E" w:rsidRPr="0022325E" w:rsidRDefault="0022325E" w:rsidP="0022325E">
      <w:pPr>
        <w:numPr>
          <w:ilvl w:val="1"/>
          <w:numId w:val="31"/>
        </w:numPr>
        <w:spacing w:after="160" w:line="259" w:lineRule="auto"/>
        <w:contextualSpacing/>
        <w:rPr>
          <w:rFonts w:eastAsiaTheme="minorHAnsi"/>
          <w:sz w:val="22"/>
          <w:szCs w:val="22"/>
          <w:lang w:eastAsia="en-US"/>
        </w:rPr>
      </w:pPr>
      <w:r w:rsidRPr="0022325E">
        <w:rPr>
          <w:rFonts w:eastAsiaTheme="minorHAnsi"/>
          <w:sz w:val="22"/>
          <w:szCs w:val="22"/>
          <w:lang w:eastAsia="en-US"/>
        </w:rPr>
        <w:t>Ул. Трактовая от д. № 1 до д. № 20 и от д. № 45 до д. № 20</w:t>
      </w:r>
    </w:p>
    <w:p w14:paraId="62C9D16E" w14:textId="77777777" w:rsidR="0022325E" w:rsidRPr="0022325E" w:rsidRDefault="0022325E" w:rsidP="0022325E">
      <w:pPr>
        <w:numPr>
          <w:ilvl w:val="1"/>
          <w:numId w:val="31"/>
        </w:numPr>
        <w:spacing w:after="160" w:line="259" w:lineRule="auto"/>
        <w:contextualSpacing/>
        <w:rPr>
          <w:rFonts w:eastAsiaTheme="minorHAnsi"/>
          <w:sz w:val="22"/>
          <w:szCs w:val="22"/>
          <w:lang w:eastAsia="en-US"/>
        </w:rPr>
      </w:pPr>
      <w:r w:rsidRPr="0022325E">
        <w:rPr>
          <w:rFonts w:eastAsiaTheme="minorHAnsi"/>
          <w:sz w:val="22"/>
          <w:szCs w:val="22"/>
          <w:lang w:eastAsia="en-US"/>
        </w:rPr>
        <w:t>Ул. Заречная от д. № 1 до д. № 4 и от водокачки до д. № 4, далее по направлению ул. Трактовая д. № 20</w:t>
      </w:r>
    </w:p>
    <w:p w14:paraId="737451C8" w14:textId="77777777" w:rsidR="0022325E" w:rsidRPr="0022325E" w:rsidRDefault="0022325E" w:rsidP="0022325E">
      <w:pPr>
        <w:numPr>
          <w:ilvl w:val="1"/>
          <w:numId w:val="31"/>
        </w:numPr>
        <w:spacing w:after="160" w:line="259" w:lineRule="auto"/>
        <w:contextualSpacing/>
        <w:rPr>
          <w:rFonts w:eastAsiaTheme="minorHAnsi"/>
          <w:sz w:val="22"/>
          <w:szCs w:val="22"/>
          <w:lang w:eastAsia="en-US"/>
        </w:rPr>
      </w:pPr>
      <w:r w:rsidRPr="0022325E">
        <w:rPr>
          <w:rFonts w:eastAsiaTheme="minorHAnsi"/>
          <w:sz w:val="22"/>
          <w:szCs w:val="22"/>
          <w:lang w:eastAsia="en-US"/>
        </w:rPr>
        <w:t xml:space="preserve">Ул. Мира от д. № 1 до д. № 12 далее по направлению к д. № 20 </w:t>
      </w:r>
      <w:proofErr w:type="spellStart"/>
      <w:r w:rsidRPr="0022325E">
        <w:rPr>
          <w:rFonts w:eastAsiaTheme="minorHAnsi"/>
          <w:sz w:val="22"/>
          <w:szCs w:val="22"/>
          <w:lang w:eastAsia="en-US"/>
        </w:rPr>
        <w:t>ул.Трактовая</w:t>
      </w:r>
      <w:proofErr w:type="spellEnd"/>
    </w:p>
    <w:p w14:paraId="50726A47" w14:textId="77777777" w:rsidR="0022325E" w:rsidRPr="0022325E" w:rsidRDefault="0022325E" w:rsidP="0022325E">
      <w:pPr>
        <w:numPr>
          <w:ilvl w:val="1"/>
          <w:numId w:val="31"/>
        </w:numPr>
        <w:spacing w:after="160" w:line="259" w:lineRule="auto"/>
        <w:contextualSpacing/>
        <w:rPr>
          <w:rFonts w:eastAsiaTheme="minorHAnsi"/>
          <w:sz w:val="22"/>
          <w:szCs w:val="22"/>
          <w:lang w:eastAsia="en-US"/>
        </w:rPr>
      </w:pPr>
      <w:r w:rsidRPr="0022325E">
        <w:rPr>
          <w:rFonts w:eastAsiaTheme="minorHAnsi"/>
          <w:sz w:val="22"/>
          <w:szCs w:val="22"/>
          <w:lang w:eastAsia="en-US"/>
        </w:rPr>
        <w:t>Ул. Молодежная от д. № 1 по направлению к д. № 1 ул. Мира,  от д. № 3 далее по направлению к водокачке, далее по направлению к д. № 20</w:t>
      </w:r>
    </w:p>
    <w:p w14:paraId="5064131D" w14:textId="77777777" w:rsidR="0022325E" w:rsidRPr="0022325E" w:rsidRDefault="0022325E" w:rsidP="0022325E">
      <w:pPr>
        <w:spacing w:after="160" w:line="259" w:lineRule="auto"/>
        <w:ind w:left="720"/>
        <w:contextualSpacing/>
        <w:rPr>
          <w:rFonts w:eastAsiaTheme="minorHAnsi"/>
          <w:sz w:val="22"/>
          <w:szCs w:val="22"/>
          <w:lang w:eastAsia="en-US"/>
        </w:rPr>
      </w:pPr>
      <w:r w:rsidRPr="0022325E">
        <w:rPr>
          <w:rFonts w:eastAsiaTheme="minorHAnsi"/>
          <w:sz w:val="22"/>
          <w:szCs w:val="22"/>
          <w:lang w:eastAsia="en-US"/>
        </w:rPr>
        <w:t xml:space="preserve">Место выпаса – долина р. </w:t>
      </w:r>
      <w:proofErr w:type="spellStart"/>
      <w:r w:rsidRPr="0022325E">
        <w:rPr>
          <w:rFonts w:eastAsiaTheme="minorHAnsi"/>
          <w:sz w:val="22"/>
          <w:szCs w:val="22"/>
          <w:lang w:eastAsia="en-US"/>
        </w:rPr>
        <w:t>Кудонца</w:t>
      </w:r>
      <w:proofErr w:type="spellEnd"/>
      <w:r w:rsidRPr="0022325E">
        <w:rPr>
          <w:rFonts w:eastAsiaTheme="minorHAnsi"/>
          <w:sz w:val="22"/>
          <w:szCs w:val="22"/>
          <w:lang w:eastAsia="en-US"/>
        </w:rPr>
        <w:t xml:space="preserve"> от урочища «Подсобное» до Урочища «Подток 1»</w:t>
      </w:r>
    </w:p>
    <w:p w14:paraId="4AD8374E" w14:textId="77777777" w:rsidR="004D5E56" w:rsidRPr="0022325E" w:rsidRDefault="004D5E56" w:rsidP="0022325E">
      <w:pPr>
        <w:jc w:val="both"/>
        <w:rPr>
          <w:rFonts w:ascii="Arial" w:hAnsi="Arial" w:cs="Arial"/>
        </w:rPr>
      </w:pPr>
    </w:p>
    <w:sectPr w:rsidR="004D5E56" w:rsidRPr="002232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0DF9D8" w14:textId="77777777" w:rsidR="00344060" w:rsidRDefault="00344060" w:rsidP="005C64C7">
      <w:r>
        <w:separator/>
      </w:r>
    </w:p>
  </w:endnote>
  <w:endnote w:type="continuationSeparator" w:id="0">
    <w:p w14:paraId="6F661F06" w14:textId="77777777" w:rsidR="00344060" w:rsidRDefault="00344060" w:rsidP="005C64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93763A" w14:textId="77777777" w:rsidR="007251CE" w:rsidRDefault="00206813">
    <w:pPr>
      <w:spacing w:line="259" w:lineRule="auto"/>
      <w:ind w:right="72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6"/>
      </w:rPr>
      <w:t>4</w:t>
    </w:r>
    <w:r>
      <w:rPr>
        <w:sz w:val="2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5FC9A3" w14:textId="60764C42" w:rsidR="007251CE" w:rsidRDefault="00344060">
    <w:pPr>
      <w:spacing w:line="259" w:lineRule="auto"/>
      <w:ind w:right="72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452336" w14:textId="77777777" w:rsidR="007251CE" w:rsidRDefault="00206813">
    <w:pPr>
      <w:spacing w:line="259" w:lineRule="auto"/>
      <w:ind w:right="72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6"/>
      </w:rPr>
      <w:t>4</w:t>
    </w:r>
    <w:r>
      <w:rPr>
        <w:sz w:val="2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570BD5" w14:textId="77777777" w:rsidR="00344060" w:rsidRDefault="00344060" w:rsidP="005C64C7">
      <w:r>
        <w:separator/>
      </w:r>
    </w:p>
  </w:footnote>
  <w:footnote w:type="continuationSeparator" w:id="0">
    <w:p w14:paraId="188E41BE" w14:textId="77777777" w:rsidR="00344060" w:rsidRDefault="00344060" w:rsidP="005C64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A610FE"/>
    <w:multiLevelType w:val="multilevel"/>
    <w:tmpl w:val="3E7EC10E"/>
    <w:lvl w:ilvl="0">
      <w:start w:val="8"/>
      <w:numFmt w:val="decimal"/>
      <w:lvlText w:val="%1."/>
      <w:lvlJc w:val="left"/>
      <w:pPr>
        <w:ind w:left="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5"/>
      <w:numFmt w:val="decimal"/>
      <w:lvlText w:val="%1.%2."/>
      <w:lvlJc w:val="left"/>
      <w:pPr>
        <w:ind w:left="5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1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6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3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0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7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3E46E53"/>
    <w:multiLevelType w:val="multilevel"/>
    <w:tmpl w:val="7F2E94F2"/>
    <w:lvl w:ilvl="0">
      <w:start w:val="8"/>
      <w:numFmt w:val="decimal"/>
      <w:lvlText w:val="%1."/>
      <w:lvlJc w:val="left"/>
      <w:pPr>
        <w:ind w:left="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5"/>
      <w:numFmt w:val="decimal"/>
      <w:lvlText w:val="%1.%2."/>
      <w:lvlJc w:val="left"/>
      <w:pPr>
        <w:ind w:left="7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1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6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3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0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7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40864FF"/>
    <w:multiLevelType w:val="multilevel"/>
    <w:tmpl w:val="C540CD10"/>
    <w:lvl w:ilvl="0">
      <w:start w:val="5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4"/>
      <w:numFmt w:val="decimal"/>
      <w:lvlRestart w:val="0"/>
      <w:lvlText w:val="%1.%2."/>
      <w:lvlJc w:val="left"/>
      <w:pPr>
        <w:ind w:left="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072971BD"/>
    <w:multiLevelType w:val="hybridMultilevel"/>
    <w:tmpl w:val="406AA8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87320E"/>
    <w:multiLevelType w:val="multilevel"/>
    <w:tmpl w:val="0D54B60C"/>
    <w:lvl w:ilvl="0">
      <w:start w:val="4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2"/>
      <w:numFmt w:val="decimal"/>
      <w:lvlRestart w:val="0"/>
      <w:lvlText w:val="%1.%2."/>
      <w:lvlJc w:val="left"/>
      <w:pPr>
        <w:ind w:left="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1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6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3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0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7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0EBE35C2"/>
    <w:multiLevelType w:val="hybridMultilevel"/>
    <w:tmpl w:val="24E49EBA"/>
    <w:lvl w:ilvl="0" w:tplc="B6CAE2F8">
      <w:start w:val="1"/>
      <w:numFmt w:val="bullet"/>
      <w:lvlText w:val="-"/>
      <w:lvlJc w:val="left"/>
      <w:pPr>
        <w:ind w:left="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FEC44822">
      <w:start w:val="1"/>
      <w:numFmt w:val="bullet"/>
      <w:lvlText w:val="o"/>
      <w:lvlJc w:val="left"/>
      <w:pPr>
        <w:ind w:left="11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B9A2FDAC">
      <w:start w:val="1"/>
      <w:numFmt w:val="bullet"/>
      <w:lvlText w:val="▪"/>
      <w:lvlJc w:val="left"/>
      <w:pPr>
        <w:ind w:left="18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5E788B3C">
      <w:start w:val="1"/>
      <w:numFmt w:val="bullet"/>
      <w:lvlText w:val="•"/>
      <w:lvlJc w:val="left"/>
      <w:pPr>
        <w:ind w:left="25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1CA089BE">
      <w:start w:val="1"/>
      <w:numFmt w:val="bullet"/>
      <w:lvlText w:val="o"/>
      <w:lvlJc w:val="left"/>
      <w:pPr>
        <w:ind w:left="32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C626521A">
      <w:start w:val="1"/>
      <w:numFmt w:val="bullet"/>
      <w:lvlText w:val="▪"/>
      <w:lvlJc w:val="left"/>
      <w:pPr>
        <w:ind w:left="40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1CB81952">
      <w:start w:val="1"/>
      <w:numFmt w:val="bullet"/>
      <w:lvlText w:val="•"/>
      <w:lvlJc w:val="left"/>
      <w:pPr>
        <w:ind w:left="47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C9DEDACC">
      <w:start w:val="1"/>
      <w:numFmt w:val="bullet"/>
      <w:lvlText w:val="o"/>
      <w:lvlJc w:val="left"/>
      <w:pPr>
        <w:ind w:left="54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57745AD0">
      <w:start w:val="1"/>
      <w:numFmt w:val="bullet"/>
      <w:lvlText w:val="▪"/>
      <w:lvlJc w:val="left"/>
      <w:pPr>
        <w:ind w:left="61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1E4A2EC8"/>
    <w:multiLevelType w:val="multilevel"/>
    <w:tmpl w:val="4B72D85C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60" w:hanging="2160"/>
      </w:pPr>
      <w:rPr>
        <w:rFonts w:hint="default"/>
      </w:rPr>
    </w:lvl>
  </w:abstractNum>
  <w:abstractNum w:abstractNumId="7" w15:restartNumberingAfterBreak="0">
    <w:nsid w:val="1FA70156"/>
    <w:multiLevelType w:val="multilevel"/>
    <w:tmpl w:val="67F237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8" w15:restartNumberingAfterBreak="0">
    <w:nsid w:val="27580F5A"/>
    <w:multiLevelType w:val="hybridMultilevel"/>
    <w:tmpl w:val="69C081B8"/>
    <w:lvl w:ilvl="0" w:tplc="0B8AE9DE">
      <w:start w:val="1"/>
      <w:numFmt w:val="decimal"/>
      <w:lvlText w:val="%1)"/>
      <w:lvlJc w:val="left"/>
      <w:pPr>
        <w:ind w:left="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5B41E84">
      <w:start w:val="1"/>
      <w:numFmt w:val="lowerLetter"/>
      <w:lvlText w:val="%2"/>
      <w:lvlJc w:val="left"/>
      <w:pPr>
        <w:ind w:left="11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FD2E52A">
      <w:start w:val="1"/>
      <w:numFmt w:val="lowerRoman"/>
      <w:lvlText w:val="%3"/>
      <w:lvlJc w:val="left"/>
      <w:pPr>
        <w:ind w:left="18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3F0F590">
      <w:start w:val="1"/>
      <w:numFmt w:val="decimal"/>
      <w:lvlText w:val="%4"/>
      <w:lvlJc w:val="left"/>
      <w:pPr>
        <w:ind w:left="25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7CA78A0">
      <w:start w:val="1"/>
      <w:numFmt w:val="lowerLetter"/>
      <w:lvlText w:val="%5"/>
      <w:lvlJc w:val="left"/>
      <w:pPr>
        <w:ind w:left="32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F8C840C">
      <w:start w:val="1"/>
      <w:numFmt w:val="lowerRoman"/>
      <w:lvlText w:val="%6"/>
      <w:lvlJc w:val="left"/>
      <w:pPr>
        <w:ind w:left="40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3CC5B52">
      <w:start w:val="1"/>
      <w:numFmt w:val="decimal"/>
      <w:lvlText w:val="%7"/>
      <w:lvlJc w:val="left"/>
      <w:pPr>
        <w:ind w:left="47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5DC363C">
      <w:start w:val="1"/>
      <w:numFmt w:val="lowerLetter"/>
      <w:lvlText w:val="%8"/>
      <w:lvlJc w:val="left"/>
      <w:pPr>
        <w:ind w:left="54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E6070C8">
      <w:start w:val="1"/>
      <w:numFmt w:val="lowerRoman"/>
      <w:lvlText w:val="%9"/>
      <w:lvlJc w:val="left"/>
      <w:pPr>
        <w:ind w:left="61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288D5FEF"/>
    <w:multiLevelType w:val="hybridMultilevel"/>
    <w:tmpl w:val="57282E4A"/>
    <w:lvl w:ilvl="0" w:tplc="3DC40B80">
      <w:start w:val="6"/>
      <w:numFmt w:val="decimal"/>
      <w:lvlText w:val="%1)"/>
      <w:lvlJc w:val="left"/>
      <w:pPr>
        <w:ind w:left="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9003B4C">
      <w:start w:val="1"/>
      <w:numFmt w:val="lowerLetter"/>
      <w:lvlText w:val="%2"/>
      <w:lvlJc w:val="left"/>
      <w:pPr>
        <w:ind w:left="11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5240160">
      <w:start w:val="1"/>
      <w:numFmt w:val="lowerRoman"/>
      <w:lvlText w:val="%3"/>
      <w:lvlJc w:val="left"/>
      <w:pPr>
        <w:ind w:left="18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F76421E">
      <w:start w:val="1"/>
      <w:numFmt w:val="decimal"/>
      <w:lvlText w:val="%4"/>
      <w:lvlJc w:val="left"/>
      <w:pPr>
        <w:ind w:left="25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E16BD7C">
      <w:start w:val="1"/>
      <w:numFmt w:val="lowerLetter"/>
      <w:lvlText w:val="%5"/>
      <w:lvlJc w:val="left"/>
      <w:pPr>
        <w:ind w:left="32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07E223C">
      <w:start w:val="1"/>
      <w:numFmt w:val="lowerRoman"/>
      <w:lvlText w:val="%6"/>
      <w:lvlJc w:val="left"/>
      <w:pPr>
        <w:ind w:left="39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07A3354">
      <w:start w:val="1"/>
      <w:numFmt w:val="decimal"/>
      <w:lvlText w:val="%7"/>
      <w:lvlJc w:val="left"/>
      <w:pPr>
        <w:ind w:left="47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4C895E6">
      <w:start w:val="1"/>
      <w:numFmt w:val="lowerLetter"/>
      <w:lvlText w:val="%8"/>
      <w:lvlJc w:val="left"/>
      <w:pPr>
        <w:ind w:left="54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EBA0EA4">
      <w:start w:val="1"/>
      <w:numFmt w:val="lowerRoman"/>
      <w:lvlText w:val="%9"/>
      <w:lvlJc w:val="left"/>
      <w:pPr>
        <w:ind w:left="61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2FAD4F03"/>
    <w:multiLevelType w:val="multilevel"/>
    <w:tmpl w:val="D76AA266"/>
    <w:lvl w:ilvl="0">
      <w:start w:val="5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1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3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0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7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38D73E94"/>
    <w:multiLevelType w:val="hybridMultilevel"/>
    <w:tmpl w:val="4E824B58"/>
    <w:lvl w:ilvl="0" w:tplc="733061A4">
      <w:start w:val="4"/>
      <w:numFmt w:val="decimal"/>
      <w:lvlText w:val="%1)"/>
      <w:lvlJc w:val="left"/>
      <w:pPr>
        <w:ind w:left="43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1" w:hanging="360"/>
      </w:pPr>
    </w:lvl>
    <w:lvl w:ilvl="2" w:tplc="0419001B" w:tentative="1">
      <w:start w:val="1"/>
      <w:numFmt w:val="lowerRoman"/>
      <w:lvlText w:val="%3."/>
      <w:lvlJc w:val="right"/>
      <w:pPr>
        <w:ind w:left="1871" w:hanging="180"/>
      </w:pPr>
    </w:lvl>
    <w:lvl w:ilvl="3" w:tplc="0419000F" w:tentative="1">
      <w:start w:val="1"/>
      <w:numFmt w:val="decimal"/>
      <w:lvlText w:val="%4."/>
      <w:lvlJc w:val="left"/>
      <w:pPr>
        <w:ind w:left="2591" w:hanging="360"/>
      </w:pPr>
    </w:lvl>
    <w:lvl w:ilvl="4" w:tplc="04190019" w:tentative="1">
      <w:start w:val="1"/>
      <w:numFmt w:val="lowerLetter"/>
      <w:lvlText w:val="%5."/>
      <w:lvlJc w:val="left"/>
      <w:pPr>
        <w:ind w:left="3311" w:hanging="360"/>
      </w:pPr>
    </w:lvl>
    <w:lvl w:ilvl="5" w:tplc="0419001B" w:tentative="1">
      <w:start w:val="1"/>
      <w:numFmt w:val="lowerRoman"/>
      <w:lvlText w:val="%6."/>
      <w:lvlJc w:val="right"/>
      <w:pPr>
        <w:ind w:left="4031" w:hanging="180"/>
      </w:pPr>
    </w:lvl>
    <w:lvl w:ilvl="6" w:tplc="0419000F" w:tentative="1">
      <w:start w:val="1"/>
      <w:numFmt w:val="decimal"/>
      <w:lvlText w:val="%7."/>
      <w:lvlJc w:val="left"/>
      <w:pPr>
        <w:ind w:left="4751" w:hanging="360"/>
      </w:pPr>
    </w:lvl>
    <w:lvl w:ilvl="7" w:tplc="04190019" w:tentative="1">
      <w:start w:val="1"/>
      <w:numFmt w:val="lowerLetter"/>
      <w:lvlText w:val="%8."/>
      <w:lvlJc w:val="left"/>
      <w:pPr>
        <w:ind w:left="5471" w:hanging="360"/>
      </w:pPr>
    </w:lvl>
    <w:lvl w:ilvl="8" w:tplc="0419001B" w:tentative="1">
      <w:start w:val="1"/>
      <w:numFmt w:val="lowerRoman"/>
      <w:lvlText w:val="%9."/>
      <w:lvlJc w:val="right"/>
      <w:pPr>
        <w:ind w:left="6191" w:hanging="180"/>
      </w:pPr>
    </w:lvl>
  </w:abstractNum>
  <w:abstractNum w:abstractNumId="12" w15:restartNumberingAfterBreak="0">
    <w:nsid w:val="39E416DD"/>
    <w:multiLevelType w:val="hybridMultilevel"/>
    <w:tmpl w:val="8580EAD2"/>
    <w:lvl w:ilvl="0" w:tplc="3B0A428E">
      <w:start w:val="1"/>
      <w:numFmt w:val="decimal"/>
      <w:lvlText w:val="%1)"/>
      <w:lvlJc w:val="left"/>
      <w:pPr>
        <w:ind w:left="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400A66C">
      <w:start w:val="1"/>
      <w:numFmt w:val="lowerLetter"/>
      <w:lvlText w:val="%2"/>
      <w:lvlJc w:val="left"/>
      <w:pPr>
        <w:ind w:left="11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1D68DE0">
      <w:start w:val="1"/>
      <w:numFmt w:val="lowerRoman"/>
      <w:lvlText w:val="%3"/>
      <w:lvlJc w:val="left"/>
      <w:pPr>
        <w:ind w:left="18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300DABE">
      <w:start w:val="1"/>
      <w:numFmt w:val="decimal"/>
      <w:lvlText w:val="%4"/>
      <w:lvlJc w:val="left"/>
      <w:pPr>
        <w:ind w:left="25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8AA50E6">
      <w:start w:val="1"/>
      <w:numFmt w:val="lowerLetter"/>
      <w:lvlText w:val="%5"/>
      <w:lvlJc w:val="left"/>
      <w:pPr>
        <w:ind w:left="32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F882C52">
      <w:start w:val="1"/>
      <w:numFmt w:val="lowerRoman"/>
      <w:lvlText w:val="%6"/>
      <w:lvlJc w:val="left"/>
      <w:pPr>
        <w:ind w:left="40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C26731C">
      <w:start w:val="1"/>
      <w:numFmt w:val="decimal"/>
      <w:lvlText w:val="%7"/>
      <w:lvlJc w:val="left"/>
      <w:pPr>
        <w:ind w:left="47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5CAE860">
      <w:start w:val="1"/>
      <w:numFmt w:val="lowerLetter"/>
      <w:lvlText w:val="%8"/>
      <w:lvlJc w:val="left"/>
      <w:pPr>
        <w:ind w:left="54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596D840">
      <w:start w:val="1"/>
      <w:numFmt w:val="lowerRoman"/>
      <w:lvlText w:val="%9"/>
      <w:lvlJc w:val="left"/>
      <w:pPr>
        <w:ind w:left="61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3D314659"/>
    <w:multiLevelType w:val="hybridMultilevel"/>
    <w:tmpl w:val="2AE265C0"/>
    <w:lvl w:ilvl="0" w:tplc="D070D82C">
      <w:start w:val="1"/>
      <w:numFmt w:val="decimal"/>
      <w:lvlText w:val="%1)"/>
      <w:lvlJc w:val="left"/>
      <w:pPr>
        <w:ind w:left="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6E436DA">
      <w:start w:val="1"/>
      <w:numFmt w:val="lowerLetter"/>
      <w:lvlText w:val="%2"/>
      <w:lvlJc w:val="left"/>
      <w:pPr>
        <w:ind w:left="11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F306776">
      <w:start w:val="1"/>
      <w:numFmt w:val="lowerRoman"/>
      <w:lvlText w:val="%3"/>
      <w:lvlJc w:val="left"/>
      <w:pPr>
        <w:ind w:left="18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E563FE0">
      <w:start w:val="1"/>
      <w:numFmt w:val="decimal"/>
      <w:lvlText w:val="%4"/>
      <w:lvlJc w:val="left"/>
      <w:pPr>
        <w:ind w:left="25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04497EC">
      <w:start w:val="1"/>
      <w:numFmt w:val="lowerLetter"/>
      <w:lvlText w:val="%5"/>
      <w:lvlJc w:val="left"/>
      <w:pPr>
        <w:ind w:left="33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01AA0AE">
      <w:start w:val="1"/>
      <w:numFmt w:val="lowerRoman"/>
      <w:lvlText w:val="%6"/>
      <w:lvlJc w:val="left"/>
      <w:pPr>
        <w:ind w:left="40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FD2581A">
      <w:start w:val="1"/>
      <w:numFmt w:val="decimal"/>
      <w:lvlText w:val="%7"/>
      <w:lvlJc w:val="left"/>
      <w:pPr>
        <w:ind w:left="47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2C6E230">
      <w:start w:val="1"/>
      <w:numFmt w:val="lowerLetter"/>
      <w:lvlText w:val="%8"/>
      <w:lvlJc w:val="left"/>
      <w:pPr>
        <w:ind w:left="54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DE852A6">
      <w:start w:val="1"/>
      <w:numFmt w:val="lowerRoman"/>
      <w:lvlText w:val="%9"/>
      <w:lvlJc w:val="left"/>
      <w:pPr>
        <w:ind w:left="61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3D5E7248"/>
    <w:multiLevelType w:val="multilevel"/>
    <w:tmpl w:val="1904FEEA"/>
    <w:lvl w:ilvl="0">
      <w:start w:val="5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1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3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0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7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47BB0F4E"/>
    <w:multiLevelType w:val="multilevel"/>
    <w:tmpl w:val="C63462EE"/>
    <w:lvl w:ilvl="0">
      <w:start w:val="5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4"/>
      <w:numFmt w:val="decimal"/>
      <w:lvlRestart w:val="0"/>
      <w:lvlText w:val="%1.%2."/>
      <w:lvlJc w:val="left"/>
      <w:pPr>
        <w:ind w:left="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4C3548ED"/>
    <w:multiLevelType w:val="multilevel"/>
    <w:tmpl w:val="EF08C428"/>
    <w:lvl w:ilvl="0">
      <w:start w:val="4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2"/>
      <w:numFmt w:val="decimal"/>
      <w:lvlRestart w:val="0"/>
      <w:lvlText w:val="%1.%2."/>
      <w:lvlJc w:val="left"/>
      <w:pPr>
        <w:ind w:left="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1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6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3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0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7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4DCD7BC4"/>
    <w:multiLevelType w:val="multilevel"/>
    <w:tmpl w:val="9FDE7BE8"/>
    <w:lvl w:ilvl="0">
      <w:start w:val="1"/>
      <w:numFmt w:val="decimal"/>
      <w:lvlText w:val="%1."/>
      <w:lvlJc w:val="left"/>
      <w:pPr>
        <w:ind w:left="3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8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7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4E914C33"/>
    <w:multiLevelType w:val="hybridMultilevel"/>
    <w:tmpl w:val="036488A0"/>
    <w:lvl w:ilvl="0" w:tplc="F2A8DD28">
      <w:start w:val="1"/>
      <w:numFmt w:val="bullet"/>
      <w:lvlText w:val="-"/>
      <w:lvlJc w:val="left"/>
      <w:pPr>
        <w:ind w:left="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CF7C61BC">
      <w:start w:val="1"/>
      <w:numFmt w:val="bullet"/>
      <w:lvlText w:val="o"/>
      <w:lvlJc w:val="left"/>
      <w:pPr>
        <w:ind w:left="11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E222BCC8">
      <w:start w:val="1"/>
      <w:numFmt w:val="bullet"/>
      <w:lvlText w:val="▪"/>
      <w:lvlJc w:val="left"/>
      <w:pPr>
        <w:ind w:left="18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D21E5F3C">
      <w:start w:val="1"/>
      <w:numFmt w:val="bullet"/>
      <w:lvlText w:val="•"/>
      <w:lvlJc w:val="left"/>
      <w:pPr>
        <w:ind w:left="25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F98293F4">
      <w:start w:val="1"/>
      <w:numFmt w:val="bullet"/>
      <w:lvlText w:val="o"/>
      <w:lvlJc w:val="left"/>
      <w:pPr>
        <w:ind w:left="33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A57652E4">
      <w:start w:val="1"/>
      <w:numFmt w:val="bullet"/>
      <w:lvlText w:val="▪"/>
      <w:lvlJc w:val="left"/>
      <w:pPr>
        <w:ind w:left="40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5CD489A8">
      <w:start w:val="1"/>
      <w:numFmt w:val="bullet"/>
      <w:lvlText w:val="•"/>
      <w:lvlJc w:val="left"/>
      <w:pPr>
        <w:ind w:left="47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5A4810F4">
      <w:start w:val="1"/>
      <w:numFmt w:val="bullet"/>
      <w:lvlText w:val="o"/>
      <w:lvlJc w:val="left"/>
      <w:pPr>
        <w:ind w:left="54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D58ABB0E">
      <w:start w:val="1"/>
      <w:numFmt w:val="bullet"/>
      <w:lvlText w:val="▪"/>
      <w:lvlJc w:val="left"/>
      <w:pPr>
        <w:ind w:left="61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5031264A"/>
    <w:multiLevelType w:val="multilevel"/>
    <w:tmpl w:val="406E4312"/>
    <w:lvl w:ilvl="0">
      <w:start w:val="8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1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31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6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4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21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6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520" w:hanging="2160"/>
      </w:pPr>
      <w:rPr>
        <w:rFonts w:hint="default"/>
      </w:rPr>
    </w:lvl>
  </w:abstractNum>
  <w:abstractNum w:abstractNumId="20" w15:restartNumberingAfterBreak="0">
    <w:nsid w:val="570B05C9"/>
    <w:multiLevelType w:val="multilevel"/>
    <w:tmpl w:val="41D037DA"/>
    <w:lvl w:ilvl="0">
      <w:start w:val="8"/>
      <w:numFmt w:val="decimal"/>
      <w:lvlText w:val="%1."/>
      <w:lvlJc w:val="left"/>
      <w:pPr>
        <w:ind w:left="7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>
      <w:start w:val="5"/>
      <w:numFmt w:val="decimal"/>
      <w:lvlText w:val="%1.%2."/>
      <w:lvlJc w:val="left"/>
      <w:pPr>
        <w:ind w:left="79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>
      <w:start w:val="1"/>
      <w:numFmt w:val="lowerRoman"/>
      <w:lvlText w:val="%3"/>
      <w:lvlJc w:val="left"/>
      <w:pPr>
        <w:ind w:left="116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>
      <w:start w:val="1"/>
      <w:numFmt w:val="decimal"/>
      <w:lvlText w:val="%4"/>
      <w:lvlJc w:val="left"/>
      <w:pPr>
        <w:ind w:left="188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>
      <w:start w:val="1"/>
      <w:numFmt w:val="lowerLetter"/>
      <w:lvlText w:val="%5"/>
      <w:lvlJc w:val="left"/>
      <w:pPr>
        <w:ind w:left="260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>
      <w:start w:val="1"/>
      <w:numFmt w:val="lowerRoman"/>
      <w:lvlText w:val="%6"/>
      <w:lvlJc w:val="left"/>
      <w:pPr>
        <w:ind w:left="332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>
      <w:start w:val="1"/>
      <w:numFmt w:val="decimal"/>
      <w:lvlText w:val="%7"/>
      <w:lvlJc w:val="left"/>
      <w:pPr>
        <w:ind w:left="404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>
      <w:start w:val="1"/>
      <w:numFmt w:val="lowerLetter"/>
      <w:lvlText w:val="%8"/>
      <w:lvlJc w:val="left"/>
      <w:pPr>
        <w:ind w:left="476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>
      <w:start w:val="1"/>
      <w:numFmt w:val="lowerRoman"/>
      <w:lvlText w:val="%9"/>
      <w:lvlJc w:val="left"/>
      <w:pPr>
        <w:ind w:left="548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1" w15:restartNumberingAfterBreak="0">
    <w:nsid w:val="59C356AD"/>
    <w:multiLevelType w:val="multilevel"/>
    <w:tmpl w:val="C3FACD68"/>
    <w:lvl w:ilvl="0">
      <w:start w:val="9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5C01695B"/>
    <w:multiLevelType w:val="multilevel"/>
    <w:tmpl w:val="2B64FCAC"/>
    <w:lvl w:ilvl="0">
      <w:start w:val="9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5ED84170"/>
    <w:multiLevelType w:val="hybridMultilevel"/>
    <w:tmpl w:val="FA54F018"/>
    <w:lvl w:ilvl="0" w:tplc="90B4F682">
      <w:start w:val="1"/>
      <w:numFmt w:val="decimal"/>
      <w:lvlText w:val="%1."/>
      <w:lvlJc w:val="left"/>
      <w:pPr>
        <w:ind w:left="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4201E62">
      <w:start w:val="1"/>
      <w:numFmt w:val="lowerLetter"/>
      <w:lvlText w:val="%2"/>
      <w:lvlJc w:val="left"/>
      <w:pPr>
        <w:ind w:left="11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BA6CF7E">
      <w:start w:val="1"/>
      <w:numFmt w:val="lowerRoman"/>
      <w:lvlText w:val="%3"/>
      <w:lvlJc w:val="left"/>
      <w:pPr>
        <w:ind w:left="18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6EEB112">
      <w:start w:val="1"/>
      <w:numFmt w:val="decimal"/>
      <w:lvlText w:val="%4"/>
      <w:lvlJc w:val="left"/>
      <w:pPr>
        <w:ind w:left="25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AC0E214">
      <w:start w:val="1"/>
      <w:numFmt w:val="lowerLetter"/>
      <w:lvlText w:val="%5"/>
      <w:lvlJc w:val="left"/>
      <w:pPr>
        <w:ind w:left="32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27A98C2">
      <w:start w:val="1"/>
      <w:numFmt w:val="lowerRoman"/>
      <w:lvlText w:val="%6"/>
      <w:lvlJc w:val="left"/>
      <w:pPr>
        <w:ind w:left="40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5B04C50">
      <w:start w:val="1"/>
      <w:numFmt w:val="decimal"/>
      <w:lvlText w:val="%7"/>
      <w:lvlJc w:val="left"/>
      <w:pPr>
        <w:ind w:left="47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E948908">
      <w:start w:val="1"/>
      <w:numFmt w:val="lowerLetter"/>
      <w:lvlText w:val="%8"/>
      <w:lvlJc w:val="left"/>
      <w:pPr>
        <w:ind w:left="54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3C0D80C">
      <w:start w:val="1"/>
      <w:numFmt w:val="lowerRoman"/>
      <w:lvlText w:val="%9"/>
      <w:lvlJc w:val="left"/>
      <w:pPr>
        <w:ind w:left="61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63962AE0"/>
    <w:multiLevelType w:val="hybridMultilevel"/>
    <w:tmpl w:val="2A4C29BC"/>
    <w:lvl w:ilvl="0" w:tplc="560EDB44">
      <w:start w:val="6"/>
      <w:numFmt w:val="decimal"/>
      <w:lvlText w:val="%1)"/>
      <w:lvlJc w:val="left"/>
      <w:pPr>
        <w:ind w:left="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D244EAE">
      <w:start w:val="1"/>
      <w:numFmt w:val="lowerLetter"/>
      <w:lvlText w:val="%2"/>
      <w:lvlJc w:val="left"/>
      <w:pPr>
        <w:ind w:left="11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732BF64">
      <w:start w:val="1"/>
      <w:numFmt w:val="lowerRoman"/>
      <w:lvlText w:val="%3"/>
      <w:lvlJc w:val="left"/>
      <w:pPr>
        <w:ind w:left="18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290FE10">
      <w:start w:val="1"/>
      <w:numFmt w:val="decimal"/>
      <w:lvlText w:val="%4"/>
      <w:lvlJc w:val="left"/>
      <w:pPr>
        <w:ind w:left="25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7844DC6">
      <w:start w:val="1"/>
      <w:numFmt w:val="lowerLetter"/>
      <w:lvlText w:val="%5"/>
      <w:lvlJc w:val="left"/>
      <w:pPr>
        <w:ind w:left="32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F98F47A">
      <w:start w:val="1"/>
      <w:numFmt w:val="lowerRoman"/>
      <w:lvlText w:val="%6"/>
      <w:lvlJc w:val="left"/>
      <w:pPr>
        <w:ind w:left="39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3CE9B08">
      <w:start w:val="1"/>
      <w:numFmt w:val="decimal"/>
      <w:lvlText w:val="%7"/>
      <w:lvlJc w:val="left"/>
      <w:pPr>
        <w:ind w:left="47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B28F384">
      <w:start w:val="1"/>
      <w:numFmt w:val="lowerLetter"/>
      <w:lvlText w:val="%8"/>
      <w:lvlJc w:val="left"/>
      <w:pPr>
        <w:ind w:left="54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0C6D6DA">
      <w:start w:val="1"/>
      <w:numFmt w:val="lowerRoman"/>
      <w:lvlText w:val="%9"/>
      <w:lvlJc w:val="left"/>
      <w:pPr>
        <w:ind w:left="61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6DFA5925"/>
    <w:multiLevelType w:val="hybridMultilevel"/>
    <w:tmpl w:val="6CFC9AC4"/>
    <w:lvl w:ilvl="0" w:tplc="CCB83AC8">
      <w:start w:val="1"/>
      <w:numFmt w:val="bullet"/>
      <w:lvlText w:val="-"/>
      <w:lvlJc w:val="left"/>
      <w:pPr>
        <w:ind w:left="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8AAC5D12">
      <w:start w:val="1"/>
      <w:numFmt w:val="bullet"/>
      <w:lvlText w:val="o"/>
      <w:lvlJc w:val="left"/>
      <w:pPr>
        <w:ind w:left="10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03621A80">
      <w:start w:val="1"/>
      <w:numFmt w:val="bullet"/>
      <w:lvlText w:val="▪"/>
      <w:lvlJc w:val="left"/>
      <w:pPr>
        <w:ind w:left="18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2B42E9F6">
      <w:start w:val="1"/>
      <w:numFmt w:val="bullet"/>
      <w:lvlText w:val="•"/>
      <w:lvlJc w:val="left"/>
      <w:pPr>
        <w:ind w:left="25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3C3E984C">
      <w:start w:val="1"/>
      <w:numFmt w:val="bullet"/>
      <w:lvlText w:val="o"/>
      <w:lvlJc w:val="left"/>
      <w:pPr>
        <w:ind w:left="32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3A1482C6">
      <w:start w:val="1"/>
      <w:numFmt w:val="bullet"/>
      <w:lvlText w:val="▪"/>
      <w:lvlJc w:val="left"/>
      <w:pPr>
        <w:ind w:left="39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5BB4884C">
      <w:start w:val="1"/>
      <w:numFmt w:val="bullet"/>
      <w:lvlText w:val="•"/>
      <w:lvlJc w:val="left"/>
      <w:pPr>
        <w:ind w:left="46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4BCC2B26">
      <w:start w:val="1"/>
      <w:numFmt w:val="bullet"/>
      <w:lvlText w:val="o"/>
      <w:lvlJc w:val="left"/>
      <w:pPr>
        <w:ind w:left="54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C57CC5C0">
      <w:start w:val="1"/>
      <w:numFmt w:val="bullet"/>
      <w:lvlText w:val="▪"/>
      <w:lvlJc w:val="left"/>
      <w:pPr>
        <w:ind w:left="61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 w15:restartNumberingAfterBreak="0">
    <w:nsid w:val="6EDA6011"/>
    <w:multiLevelType w:val="hybridMultilevel"/>
    <w:tmpl w:val="5834553A"/>
    <w:lvl w:ilvl="0" w:tplc="F96E9C5C">
      <w:start w:val="1"/>
      <w:numFmt w:val="decimal"/>
      <w:lvlText w:val="%1."/>
      <w:lvlJc w:val="left"/>
      <w:pPr>
        <w:ind w:left="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AB6C8D6">
      <w:start w:val="1"/>
      <w:numFmt w:val="lowerLetter"/>
      <w:lvlText w:val="%2"/>
      <w:lvlJc w:val="left"/>
      <w:pPr>
        <w:ind w:left="11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304442E">
      <w:start w:val="1"/>
      <w:numFmt w:val="lowerRoman"/>
      <w:lvlText w:val="%3"/>
      <w:lvlJc w:val="left"/>
      <w:pPr>
        <w:ind w:left="18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52EAD9A">
      <w:start w:val="1"/>
      <w:numFmt w:val="decimal"/>
      <w:lvlText w:val="%4"/>
      <w:lvlJc w:val="left"/>
      <w:pPr>
        <w:ind w:left="25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0A80FE4">
      <w:start w:val="1"/>
      <w:numFmt w:val="lowerLetter"/>
      <w:lvlText w:val="%5"/>
      <w:lvlJc w:val="left"/>
      <w:pPr>
        <w:ind w:left="33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BF065E2">
      <w:start w:val="1"/>
      <w:numFmt w:val="lowerRoman"/>
      <w:lvlText w:val="%6"/>
      <w:lvlJc w:val="left"/>
      <w:pPr>
        <w:ind w:left="40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468FFA6">
      <w:start w:val="1"/>
      <w:numFmt w:val="decimal"/>
      <w:lvlText w:val="%7"/>
      <w:lvlJc w:val="left"/>
      <w:pPr>
        <w:ind w:left="47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FB0E760">
      <w:start w:val="1"/>
      <w:numFmt w:val="lowerLetter"/>
      <w:lvlText w:val="%8"/>
      <w:lvlJc w:val="left"/>
      <w:pPr>
        <w:ind w:left="54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BA4563C">
      <w:start w:val="1"/>
      <w:numFmt w:val="lowerRoman"/>
      <w:lvlText w:val="%9"/>
      <w:lvlJc w:val="left"/>
      <w:pPr>
        <w:ind w:left="61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" w15:restartNumberingAfterBreak="0">
    <w:nsid w:val="734B493E"/>
    <w:multiLevelType w:val="multilevel"/>
    <w:tmpl w:val="1668FC50"/>
    <w:lvl w:ilvl="0">
      <w:start w:val="8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8" w15:restartNumberingAfterBreak="0">
    <w:nsid w:val="7B09535A"/>
    <w:multiLevelType w:val="hybridMultilevel"/>
    <w:tmpl w:val="DD524EB4"/>
    <w:lvl w:ilvl="0" w:tplc="AF3AE98A">
      <w:start w:val="1"/>
      <w:numFmt w:val="bullet"/>
      <w:lvlText w:val="-"/>
      <w:lvlJc w:val="left"/>
      <w:pPr>
        <w:ind w:left="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F0128110">
      <w:start w:val="1"/>
      <w:numFmt w:val="bullet"/>
      <w:lvlText w:val="o"/>
      <w:lvlJc w:val="left"/>
      <w:pPr>
        <w:ind w:left="11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D7DCC1C2">
      <w:start w:val="1"/>
      <w:numFmt w:val="bullet"/>
      <w:lvlText w:val="▪"/>
      <w:lvlJc w:val="left"/>
      <w:pPr>
        <w:ind w:left="18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BBF06A0A">
      <w:start w:val="1"/>
      <w:numFmt w:val="bullet"/>
      <w:lvlText w:val="•"/>
      <w:lvlJc w:val="left"/>
      <w:pPr>
        <w:ind w:left="25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6E52BB46">
      <w:start w:val="1"/>
      <w:numFmt w:val="bullet"/>
      <w:lvlText w:val="o"/>
      <w:lvlJc w:val="left"/>
      <w:pPr>
        <w:ind w:left="32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042C537E">
      <w:start w:val="1"/>
      <w:numFmt w:val="bullet"/>
      <w:lvlText w:val="▪"/>
      <w:lvlJc w:val="left"/>
      <w:pPr>
        <w:ind w:left="40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9D5EA938">
      <w:start w:val="1"/>
      <w:numFmt w:val="bullet"/>
      <w:lvlText w:val="•"/>
      <w:lvlJc w:val="left"/>
      <w:pPr>
        <w:ind w:left="47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57B2D472">
      <w:start w:val="1"/>
      <w:numFmt w:val="bullet"/>
      <w:lvlText w:val="o"/>
      <w:lvlJc w:val="left"/>
      <w:pPr>
        <w:ind w:left="54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97FE8634">
      <w:start w:val="1"/>
      <w:numFmt w:val="bullet"/>
      <w:lvlText w:val="▪"/>
      <w:lvlJc w:val="left"/>
      <w:pPr>
        <w:ind w:left="61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9" w15:restartNumberingAfterBreak="0">
    <w:nsid w:val="7BBB0710"/>
    <w:multiLevelType w:val="multilevel"/>
    <w:tmpl w:val="30DE2554"/>
    <w:lvl w:ilvl="0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3"/>
      <w:numFmt w:val="decimal"/>
      <w:lvlRestart w:val="0"/>
      <w:lvlText w:val="%1.%2."/>
      <w:lvlJc w:val="left"/>
      <w:pPr>
        <w:ind w:left="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1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6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3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0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7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0" w15:restartNumberingAfterBreak="0">
    <w:nsid w:val="7E376646"/>
    <w:multiLevelType w:val="hybridMultilevel"/>
    <w:tmpl w:val="ADCC095A"/>
    <w:lvl w:ilvl="0" w:tplc="FC42FBFC">
      <w:start w:val="1"/>
      <w:numFmt w:val="decimal"/>
      <w:lvlText w:val="%1)"/>
      <w:lvlJc w:val="left"/>
      <w:pPr>
        <w:ind w:left="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30CB9FE">
      <w:start w:val="1"/>
      <w:numFmt w:val="lowerLetter"/>
      <w:lvlText w:val="%2"/>
      <w:lvlJc w:val="left"/>
      <w:pPr>
        <w:ind w:left="11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C3E8A6A">
      <w:start w:val="1"/>
      <w:numFmt w:val="lowerRoman"/>
      <w:lvlText w:val="%3"/>
      <w:lvlJc w:val="left"/>
      <w:pPr>
        <w:ind w:left="18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0402EFE">
      <w:start w:val="1"/>
      <w:numFmt w:val="decimal"/>
      <w:lvlText w:val="%4"/>
      <w:lvlJc w:val="left"/>
      <w:pPr>
        <w:ind w:left="25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75E60CA">
      <w:start w:val="1"/>
      <w:numFmt w:val="lowerLetter"/>
      <w:lvlText w:val="%5"/>
      <w:lvlJc w:val="left"/>
      <w:pPr>
        <w:ind w:left="32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57EDD06">
      <w:start w:val="1"/>
      <w:numFmt w:val="lowerRoman"/>
      <w:lvlText w:val="%6"/>
      <w:lvlJc w:val="left"/>
      <w:pPr>
        <w:ind w:left="40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DF6C7EA">
      <w:start w:val="1"/>
      <w:numFmt w:val="decimal"/>
      <w:lvlText w:val="%7"/>
      <w:lvlJc w:val="left"/>
      <w:pPr>
        <w:ind w:left="47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8165F5A">
      <w:start w:val="1"/>
      <w:numFmt w:val="lowerLetter"/>
      <w:lvlText w:val="%8"/>
      <w:lvlJc w:val="left"/>
      <w:pPr>
        <w:ind w:left="54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A0A7468">
      <w:start w:val="1"/>
      <w:numFmt w:val="lowerRoman"/>
      <w:lvlText w:val="%9"/>
      <w:lvlJc w:val="left"/>
      <w:pPr>
        <w:ind w:left="61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527764113">
    <w:abstractNumId w:val="3"/>
  </w:num>
  <w:num w:numId="2" w16cid:durableId="634680669">
    <w:abstractNumId w:val="6"/>
  </w:num>
  <w:num w:numId="3" w16cid:durableId="854150594">
    <w:abstractNumId w:val="17"/>
  </w:num>
  <w:num w:numId="4" w16cid:durableId="554899772">
    <w:abstractNumId w:val="25"/>
  </w:num>
  <w:num w:numId="5" w16cid:durableId="675881905">
    <w:abstractNumId w:val="29"/>
  </w:num>
  <w:num w:numId="6" w16cid:durableId="233441834">
    <w:abstractNumId w:val="13"/>
  </w:num>
  <w:num w:numId="7" w16cid:durableId="1284190164">
    <w:abstractNumId w:val="30"/>
  </w:num>
  <w:num w:numId="8" w16cid:durableId="528613851">
    <w:abstractNumId w:val="9"/>
  </w:num>
  <w:num w:numId="9" w16cid:durableId="1786656922">
    <w:abstractNumId w:val="28"/>
  </w:num>
  <w:num w:numId="10" w16cid:durableId="2033913792">
    <w:abstractNumId w:val="2"/>
  </w:num>
  <w:num w:numId="11" w16cid:durableId="1839155932">
    <w:abstractNumId w:val="10"/>
  </w:num>
  <w:num w:numId="12" w16cid:durableId="614365789">
    <w:abstractNumId w:val="16"/>
  </w:num>
  <w:num w:numId="13" w16cid:durableId="146169288">
    <w:abstractNumId w:val="26"/>
  </w:num>
  <w:num w:numId="14" w16cid:durableId="2037272102">
    <w:abstractNumId w:val="18"/>
  </w:num>
  <w:num w:numId="15" w16cid:durableId="1062093584">
    <w:abstractNumId w:val="23"/>
  </w:num>
  <w:num w:numId="16" w16cid:durableId="2016493493">
    <w:abstractNumId w:val="0"/>
  </w:num>
  <w:num w:numId="17" w16cid:durableId="1859198926">
    <w:abstractNumId w:val="22"/>
  </w:num>
  <w:num w:numId="18" w16cid:durableId="886262070">
    <w:abstractNumId w:val="11"/>
  </w:num>
  <w:num w:numId="19" w16cid:durableId="1607806936">
    <w:abstractNumId w:val="27"/>
  </w:num>
  <w:num w:numId="20" w16cid:durableId="524320541">
    <w:abstractNumId w:val="19"/>
  </w:num>
  <w:num w:numId="21" w16cid:durableId="1986004545">
    <w:abstractNumId w:val="20"/>
    <w:lvlOverride w:ilvl="0">
      <w:startOverride w:val="8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2142382127">
    <w:abstractNumId w:val="12"/>
  </w:num>
  <w:num w:numId="23" w16cid:durableId="1145315423">
    <w:abstractNumId w:val="24"/>
  </w:num>
  <w:num w:numId="24" w16cid:durableId="1651137293">
    <w:abstractNumId w:val="5"/>
  </w:num>
  <w:num w:numId="25" w16cid:durableId="1876650448">
    <w:abstractNumId w:val="4"/>
  </w:num>
  <w:num w:numId="26" w16cid:durableId="197934433">
    <w:abstractNumId w:val="14"/>
  </w:num>
  <w:num w:numId="27" w16cid:durableId="1130366590">
    <w:abstractNumId w:val="15"/>
  </w:num>
  <w:num w:numId="28" w16cid:durableId="1338312222">
    <w:abstractNumId w:val="8"/>
  </w:num>
  <w:num w:numId="29" w16cid:durableId="899246376">
    <w:abstractNumId w:val="1"/>
  </w:num>
  <w:num w:numId="30" w16cid:durableId="1665354952">
    <w:abstractNumId w:val="21"/>
  </w:num>
  <w:num w:numId="31" w16cid:durableId="191689149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7EEA"/>
    <w:rsid w:val="00001B80"/>
    <w:rsid w:val="00013205"/>
    <w:rsid w:val="000570B3"/>
    <w:rsid w:val="00082DD4"/>
    <w:rsid w:val="00094B6D"/>
    <w:rsid w:val="000D4554"/>
    <w:rsid w:val="000E287F"/>
    <w:rsid w:val="000F358B"/>
    <w:rsid w:val="00153041"/>
    <w:rsid w:val="00181720"/>
    <w:rsid w:val="001D262C"/>
    <w:rsid w:val="00206813"/>
    <w:rsid w:val="0022325E"/>
    <w:rsid w:val="002403BB"/>
    <w:rsid w:val="002B1685"/>
    <w:rsid w:val="002E7A95"/>
    <w:rsid w:val="002F531E"/>
    <w:rsid w:val="003104B1"/>
    <w:rsid w:val="0033154B"/>
    <w:rsid w:val="00344060"/>
    <w:rsid w:val="003968ED"/>
    <w:rsid w:val="003A7EEA"/>
    <w:rsid w:val="004124EF"/>
    <w:rsid w:val="00424FD0"/>
    <w:rsid w:val="004A32A7"/>
    <w:rsid w:val="004D5E56"/>
    <w:rsid w:val="004D77B7"/>
    <w:rsid w:val="004F2E21"/>
    <w:rsid w:val="0053208C"/>
    <w:rsid w:val="005C64C7"/>
    <w:rsid w:val="006C7E62"/>
    <w:rsid w:val="00715AB1"/>
    <w:rsid w:val="00765D56"/>
    <w:rsid w:val="007721EC"/>
    <w:rsid w:val="00790C95"/>
    <w:rsid w:val="00804407"/>
    <w:rsid w:val="00832F14"/>
    <w:rsid w:val="008D270B"/>
    <w:rsid w:val="008D67F0"/>
    <w:rsid w:val="009A055D"/>
    <w:rsid w:val="009B4ABA"/>
    <w:rsid w:val="00AC7AD0"/>
    <w:rsid w:val="00B621AD"/>
    <w:rsid w:val="00B9095A"/>
    <w:rsid w:val="00B9534B"/>
    <w:rsid w:val="00C17415"/>
    <w:rsid w:val="00C80BF6"/>
    <w:rsid w:val="00CF5062"/>
    <w:rsid w:val="00D3423D"/>
    <w:rsid w:val="00D6236B"/>
    <w:rsid w:val="00D96090"/>
    <w:rsid w:val="00E248C8"/>
    <w:rsid w:val="00E33CEA"/>
    <w:rsid w:val="00E61D29"/>
    <w:rsid w:val="00EA27BB"/>
    <w:rsid w:val="00EC13D9"/>
    <w:rsid w:val="00ED0977"/>
    <w:rsid w:val="00EE0617"/>
    <w:rsid w:val="00EE650C"/>
    <w:rsid w:val="00EF5E01"/>
    <w:rsid w:val="00F0708E"/>
    <w:rsid w:val="00FB30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A8855B"/>
  <w15:chartTrackingRefBased/>
  <w15:docId w15:val="{E8690E5F-530D-44D1-AFE7-2F74C87B2D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A7EE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ED097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403BB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5C64C7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5C64C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ED0977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ru-RU"/>
    </w:rPr>
  </w:style>
  <w:style w:type="paragraph" w:customStyle="1" w:styleId="ConsPlusTitle">
    <w:name w:val="ConsPlusTitle"/>
    <w:rsid w:val="004F2E2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963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44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75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0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40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12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17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image" Target="media/image7.jp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image" Target="media/image6.jp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g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image" Target="media/image4.jpg"/><Relationship Id="rId4" Type="http://schemas.openxmlformats.org/officeDocument/2006/relationships/webSettings" Target="webSettings.xml"/><Relationship Id="rId9" Type="http://schemas.openxmlformats.org/officeDocument/2006/relationships/image" Target="media/image3.jp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217</TotalTime>
  <Pages>6</Pages>
  <Words>2011</Words>
  <Characters>11464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25</cp:revision>
  <cp:lastPrinted>2022-10-10T06:45:00Z</cp:lastPrinted>
  <dcterms:created xsi:type="dcterms:W3CDTF">2022-03-24T08:00:00Z</dcterms:created>
  <dcterms:modified xsi:type="dcterms:W3CDTF">2022-10-10T06:46:00Z</dcterms:modified>
</cp:coreProperties>
</file>