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3BF42" w14:textId="77777777" w:rsidR="00DB3E6D" w:rsidRPr="00DB3E6D" w:rsidRDefault="00DB3E6D" w:rsidP="00DB3E6D">
      <w:pPr>
        <w:keepNext/>
        <w:tabs>
          <w:tab w:val="num" w:pos="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  <w:r w:rsidRPr="00DB3E6D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>РОССИЙСКАЯ ФЕДЕРАЦИЯ</w:t>
      </w:r>
    </w:p>
    <w:p w14:paraId="3AECFD60" w14:textId="77777777" w:rsidR="00DB3E6D" w:rsidRPr="00DB3E6D" w:rsidRDefault="00DB3E6D" w:rsidP="00DB3E6D">
      <w:pPr>
        <w:keepNext/>
        <w:tabs>
          <w:tab w:val="num" w:pos="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  <w:r w:rsidRPr="00DB3E6D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>ИРКУТСКАЯ ОБЛАСТЬ</w:t>
      </w:r>
    </w:p>
    <w:p w14:paraId="30C120C5" w14:textId="77777777" w:rsidR="00DB3E6D" w:rsidRPr="00DB3E6D" w:rsidRDefault="00DB3E6D" w:rsidP="00DB3E6D">
      <w:pPr>
        <w:keepNext/>
        <w:tabs>
          <w:tab w:val="num" w:pos="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  <w:r w:rsidRPr="00DB3E6D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>БАЯНДАЕВСКИЙ РАЙОН</w:t>
      </w:r>
    </w:p>
    <w:p w14:paraId="7C12F7AF" w14:textId="77777777" w:rsidR="00DB3E6D" w:rsidRPr="00DB3E6D" w:rsidRDefault="00DB3E6D" w:rsidP="00DB3E6D">
      <w:pPr>
        <w:keepNext/>
        <w:tabs>
          <w:tab w:val="num" w:pos="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  <w:r w:rsidRPr="00DB3E6D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>МУНИЦИПАЛЬНОЕ ОБРАЗОВАНИЕ «ХОГОТ»</w:t>
      </w:r>
    </w:p>
    <w:p w14:paraId="7EB4F7C5" w14:textId="77777777" w:rsidR="00DB3E6D" w:rsidRPr="00DB3E6D" w:rsidRDefault="00DB3E6D" w:rsidP="00DB3E6D">
      <w:pPr>
        <w:keepNext/>
        <w:tabs>
          <w:tab w:val="num" w:pos="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  <w:r w:rsidRPr="00DB3E6D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>ГЛАВА АДМИНИСТРАЦИИ</w:t>
      </w:r>
    </w:p>
    <w:p w14:paraId="7F9242DD" w14:textId="77777777" w:rsidR="00DB3E6D" w:rsidRPr="00DB3E6D" w:rsidRDefault="00DB3E6D" w:rsidP="00DB3E6D">
      <w:pPr>
        <w:keepNext/>
        <w:tabs>
          <w:tab w:val="num" w:pos="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  <w:r w:rsidRPr="00DB3E6D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>ПОСТАНОВЛЕНИЕ</w:t>
      </w:r>
    </w:p>
    <w:p w14:paraId="291C13B2" w14:textId="77777777" w:rsidR="00DB3E6D" w:rsidRPr="00DB3E6D" w:rsidRDefault="00DB3E6D" w:rsidP="00DB3E6D">
      <w:pPr>
        <w:keepNext/>
        <w:tabs>
          <w:tab w:val="num" w:pos="0"/>
        </w:tabs>
        <w:suppressAutoHyphens/>
        <w:spacing w:after="0" w:line="240" w:lineRule="auto"/>
        <w:ind w:left="720" w:hanging="720"/>
        <w:jc w:val="both"/>
        <w:outlineLvl w:val="2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tbl>
      <w:tblPr>
        <w:tblW w:w="0" w:type="auto"/>
        <w:tblInd w:w="68" w:type="dxa"/>
        <w:tblLayout w:type="fixed"/>
        <w:tblLook w:val="04A0" w:firstRow="1" w:lastRow="0" w:firstColumn="1" w:lastColumn="0" w:noHBand="0" w:noVBand="1"/>
      </w:tblPr>
      <w:tblGrid>
        <w:gridCol w:w="8680"/>
      </w:tblGrid>
      <w:tr w:rsidR="00DB3E6D" w:rsidRPr="00DB3E6D" w14:paraId="7FA376E2" w14:textId="77777777" w:rsidTr="00DB3E6D">
        <w:trPr>
          <w:trHeight w:val="140"/>
        </w:trPr>
        <w:tc>
          <w:tcPr>
            <w:tcW w:w="8680" w:type="dxa"/>
            <w:hideMark/>
          </w:tcPr>
          <w:p w14:paraId="352C4D6F" w14:textId="77777777" w:rsidR="00DB3E6D" w:rsidRPr="00DB3E6D" w:rsidRDefault="00DB3E6D" w:rsidP="00DB3E6D">
            <w:pPr>
              <w:keepNext/>
              <w:tabs>
                <w:tab w:val="num" w:pos="0"/>
              </w:tabs>
              <w:suppressAutoHyphens/>
              <w:spacing w:after="0" w:line="256" w:lineRule="auto"/>
              <w:ind w:left="720" w:hanging="720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DB3E6D"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5D8AD06" wp14:editId="64727A25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130810</wp:posOffset>
                      </wp:positionV>
                      <wp:extent cx="5303520" cy="0"/>
                      <wp:effectExtent l="0" t="0" r="0" b="0"/>
                      <wp:wrapNone/>
                      <wp:docPr id="434" name="Line 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303520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246240" id="Line 41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55pt,10.3pt" to="426.1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" strokeweight=".26mm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3D14BAF5" w14:textId="09850092" w:rsidR="00DB3E6D" w:rsidRPr="00DB3E6D" w:rsidRDefault="00DB3E6D" w:rsidP="00DB3E6D">
      <w:pPr>
        <w:keepNext/>
        <w:tabs>
          <w:tab w:val="num" w:pos="0"/>
        </w:tabs>
        <w:suppressAutoHyphens/>
        <w:spacing w:after="0" w:line="240" w:lineRule="auto"/>
        <w:ind w:left="720" w:hanging="72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DB3E6D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От  «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09</w:t>
      </w:r>
      <w:r w:rsidRPr="00DB3E6D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» марта  202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2</w:t>
      </w:r>
      <w:r w:rsidRPr="00DB3E6D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 г.</w:t>
      </w:r>
      <w:r w:rsidRPr="00DB3E6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</w:t>
      </w:r>
      <w:r w:rsidRPr="00DB3E6D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№</w:t>
      </w:r>
      <w:r w:rsidRPr="00DB3E6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_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37</w:t>
      </w:r>
      <w:r w:rsidRPr="00DB3E6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_                                        </w:t>
      </w:r>
      <w:r w:rsidRPr="00DB3E6D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        </w:t>
      </w:r>
      <w:r w:rsidRPr="00DB3E6D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с. Хогот</w:t>
      </w:r>
    </w:p>
    <w:p w14:paraId="5F551069" w14:textId="77777777" w:rsidR="00DB3E6D" w:rsidRPr="00DB3E6D" w:rsidRDefault="00DB3E6D" w:rsidP="00DB3E6D">
      <w:pPr>
        <w:keepNext/>
        <w:tabs>
          <w:tab w:val="num" w:pos="0"/>
        </w:tabs>
        <w:suppressAutoHyphens/>
        <w:spacing w:after="0" w:line="240" w:lineRule="auto"/>
        <w:ind w:left="720" w:hanging="720"/>
        <w:jc w:val="both"/>
        <w:outlineLvl w:val="2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5D6369F4" w14:textId="77777777" w:rsidR="00DB3E6D" w:rsidRPr="00DB3E6D" w:rsidRDefault="00DB3E6D" w:rsidP="00DB3E6D">
      <w:pPr>
        <w:keepNext/>
        <w:tabs>
          <w:tab w:val="num" w:pos="0"/>
        </w:tabs>
        <w:suppressAutoHyphens/>
        <w:spacing w:after="0" w:line="240" w:lineRule="auto"/>
        <w:ind w:left="720" w:hanging="72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9E49F5D" w14:textId="77777777" w:rsidR="00DB3E6D" w:rsidRPr="00DB3E6D" w:rsidRDefault="00DB3E6D" w:rsidP="00DB3E6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2C297F0" w14:textId="77777777" w:rsidR="00DB3E6D" w:rsidRPr="00DB3E6D" w:rsidRDefault="00DB3E6D" w:rsidP="00DB3E6D">
      <w:pPr>
        <w:keepNext/>
        <w:tabs>
          <w:tab w:val="num" w:pos="0"/>
        </w:tabs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3E6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 </w:t>
      </w:r>
      <w:proofErr w:type="gramStart"/>
      <w:r w:rsidRPr="00DB3E6D">
        <w:rPr>
          <w:rFonts w:ascii="Times New Roman" w:eastAsia="Times New Roman" w:hAnsi="Times New Roman" w:cs="Times New Roman"/>
          <w:sz w:val="28"/>
          <w:szCs w:val="28"/>
          <w:lang w:eastAsia="ar-SA"/>
        </w:rPr>
        <w:t>Федеральным  законом</w:t>
      </w:r>
      <w:proofErr w:type="gramEnd"/>
      <w:r w:rsidRPr="00DB3E6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21.12 1994 № 68-Ф3 «О защите населения и территорий от чрезвычайных ситуаций природного и техногенного характера», с </w:t>
      </w:r>
      <w:r w:rsidRPr="00DB3E6D">
        <w:rPr>
          <w:rFonts w:ascii="Times New Roman" w:eastAsia="Times New Roman" w:hAnsi="Times New Roman" w:cs="Times New Roman"/>
          <w:sz w:val="28"/>
          <w:szCs w:val="24"/>
          <w:lang w:eastAsia="ar-SA"/>
        </w:rPr>
        <w:t>Федеральным законом № 131-ФЗ от 06.10.2003 года «Об общих принципах организации местного самоуправления в Российской Федерации», р</w:t>
      </w:r>
      <w:r w:rsidRPr="00DB3E6D">
        <w:rPr>
          <w:rFonts w:ascii="Times New Roman" w:eastAsia="Times New Roman" w:hAnsi="Times New Roman" w:cs="Times New Roman"/>
          <w:sz w:val="28"/>
          <w:szCs w:val="28"/>
          <w:lang w:eastAsia="ar-SA"/>
        </w:rPr>
        <w:t>уководствуясь Уставом МО «Хогот» и с целью предотвращения возникновения чрезвычайных ситуаций на территории МО «Хогот»</w:t>
      </w:r>
    </w:p>
    <w:p w14:paraId="5E4BB444" w14:textId="77777777" w:rsidR="00DB3E6D" w:rsidRPr="00DB3E6D" w:rsidRDefault="00DB3E6D" w:rsidP="00DB3E6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94F8BFE" w14:textId="77777777" w:rsidR="00DB3E6D" w:rsidRPr="00DB3E6D" w:rsidRDefault="00DB3E6D" w:rsidP="00DB3E6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BBA4958" w14:textId="77777777" w:rsidR="00DB3E6D" w:rsidRPr="00DB3E6D" w:rsidRDefault="00DB3E6D" w:rsidP="00DB3E6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3E6D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ПОСТАНОВЛЯЮ:</w:t>
      </w:r>
    </w:p>
    <w:p w14:paraId="549C860A" w14:textId="77777777" w:rsidR="00DB3E6D" w:rsidRPr="00DB3E6D" w:rsidRDefault="00DB3E6D" w:rsidP="00DB3E6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3CF1C01" w14:textId="77777777" w:rsidR="00DB3E6D" w:rsidRPr="00DB3E6D" w:rsidRDefault="00DB3E6D" w:rsidP="00DB3E6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B721B32" w14:textId="4E739317" w:rsidR="00DB3E6D" w:rsidRPr="00DB3E6D" w:rsidRDefault="00DB3E6D" w:rsidP="00DB3E6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DB3E6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Начиная с 05 апреля, в связи с ранним сходом снежного покрова, объявить на территории МО «Хогот» режим </w:t>
      </w:r>
      <w:proofErr w:type="gramStart"/>
      <w:r w:rsidRPr="00DB3E6D">
        <w:rPr>
          <w:rFonts w:ascii="Times New Roman" w:eastAsia="Times New Roman" w:hAnsi="Times New Roman" w:cs="Times New Roman"/>
          <w:sz w:val="28"/>
          <w:szCs w:val="28"/>
          <w:lang w:eastAsia="ar-SA"/>
        </w:rPr>
        <w:t>готовности  к</w:t>
      </w:r>
      <w:proofErr w:type="gramEnd"/>
      <w:r w:rsidRPr="00DB3E6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чрезвычайным ситуациям природного и техногенного характера. В связи с чем ЗАПРЕТИТЬ на территории МО «Хогот» поджоги сухой травы, мусора.</w:t>
      </w:r>
    </w:p>
    <w:p w14:paraId="338A15EC" w14:textId="77777777" w:rsidR="00DB3E6D" w:rsidRPr="00DB3E6D" w:rsidRDefault="00DB3E6D" w:rsidP="00DB3E6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3E6D">
        <w:rPr>
          <w:rFonts w:ascii="Times New Roman" w:eastAsia="Times New Roman" w:hAnsi="Times New Roman" w:cs="Times New Roman"/>
          <w:sz w:val="28"/>
          <w:szCs w:val="28"/>
          <w:lang w:eastAsia="ar-SA"/>
        </w:rPr>
        <w:t>За нарушение требований пожарной безопасности виновные будут привлекаться к административной ответственности согласно ст. 20.4 КоАП РФ, с наложением административного штрафа на граждан в размере от 2000 до 3000 рублей, на должностных лиц в размере от 6000 до 15000 рублей.</w:t>
      </w:r>
    </w:p>
    <w:p w14:paraId="5377C085" w14:textId="77777777" w:rsidR="00DB3E6D" w:rsidRPr="00DB3E6D" w:rsidRDefault="00DB3E6D" w:rsidP="00DB3E6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4219A97" w14:textId="77777777" w:rsidR="00DB3E6D" w:rsidRPr="00DB3E6D" w:rsidRDefault="00DB3E6D" w:rsidP="00DB3E6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8345865" w14:textId="77777777" w:rsidR="00DB3E6D" w:rsidRPr="00DB3E6D" w:rsidRDefault="00DB3E6D" w:rsidP="00DB3E6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B2FBD62" w14:textId="10291ADB" w:rsidR="00DB3E6D" w:rsidRPr="00DB3E6D" w:rsidRDefault="00DB3E6D" w:rsidP="00DB3E6D">
      <w:pPr>
        <w:keepNext/>
        <w:tabs>
          <w:tab w:val="num" w:pos="0"/>
        </w:tabs>
        <w:suppressAutoHyphens/>
        <w:spacing w:after="0" w:line="240" w:lineRule="auto"/>
        <w:ind w:left="720" w:hanging="11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3E6D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администрации МО «</w:t>
      </w:r>
      <w:proofErr w:type="gramStart"/>
      <w:r w:rsidRPr="00DB3E6D">
        <w:rPr>
          <w:rFonts w:ascii="Times New Roman" w:eastAsia="Times New Roman" w:hAnsi="Times New Roman" w:cs="Times New Roman"/>
          <w:sz w:val="28"/>
          <w:szCs w:val="28"/>
          <w:lang w:eastAsia="ar-SA"/>
        </w:rPr>
        <w:t>Хогот»  _</w:t>
      </w:r>
      <w:proofErr w:type="gramEnd"/>
      <w:r w:rsidRPr="00DB3E6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__________________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В.А. Дудкин</w:t>
      </w:r>
      <w:r w:rsidRPr="00DB3E6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51813643" w14:textId="77777777" w:rsidR="00DB3E6D" w:rsidRPr="00DB3E6D" w:rsidRDefault="00DB3E6D" w:rsidP="00DB3E6D">
      <w:pPr>
        <w:tabs>
          <w:tab w:val="left" w:pos="5565"/>
        </w:tabs>
        <w:suppressAutoHyphens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3E6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</w:t>
      </w:r>
      <w:proofErr w:type="spellStart"/>
      <w:r w:rsidRPr="00DB3E6D">
        <w:rPr>
          <w:rFonts w:ascii="Times New Roman" w:eastAsia="Times New Roman" w:hAnsi="Times New Roman" w:cs="Times New Roman"/>
          <w:sz w:val="28"/>
          <w:szCs w:val="28"/>
          <w:lang w:eastAsia="ar-SA"/>
        </w:rPr>
        <w:t>м.п</w:t>
      </w:r>
      <w:proofErr w:type="spellEnd"/>
      <w:r w:rsidRPr="00DB3E6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           </w:t>
      </w:r>
      <w:r w:rsidRPr="00DB3E6D">
        <w:rPr>
          <w:rFonts w:ascii="Times New Roman" w:eastAsia="Times New Roman" w:hAnsi="Times New Roman" w:cs="Times New Roman"/>
          <w:sz w:val="24"/>
          <w:szCs w:val="24"/>
          <w:lang w:eastAsia="ar-SA"/>
        </w:rPr>
        <w:t>(подпись)</w:t>
      </w:r>
    </w:p>
    <w:p w14:paraId="650B8420" w14:textId="77777777" w:rsidR="00DB3E6D" w:rsidRPr="00DB3E6D" w:rsidRDefault="00DB3E6D" w:rsidP="00DB3E6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95B6E31" w14:textId="77777777" w:rsidR="004D66E7" w:rsidRDefault="004D66E7"/>
    <w:sectPr w:rsidR="004D66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E6D"/>
    <w:rsid w:val="004D66E7"/>
    <w:rsid w:val="006328F3"/>
    <w:rsid w:val="00DB3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4288F"/>
  <w15:chartTrackingRefBased/>
  <w15:docId w15:val="{3F9DB1EE-42A6-4AB9-AE3C-E97406178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02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2022-03-10T07:28:00Z</cp:lastPrinted>
  <dcterms:created xsi:type="dcterms:W3CDTF">2022-03-10T07:26:00Z</dcterms:created>
  <dcterms:modified xsi:type="dcterms:W3CDTF">2022-03-10T07:42:00Z</dcterms:modified>
</cp:coreProperties>
</file>