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7B04" w:rsidRDefault="001C7B04" w:rsidP="001C7B04">
      <w:pPr>
        <w:widowControl w:val="0"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26.12.2024 г. № 73</w:t>
      </w:r>
    </w:p>
    <w:p w:rsidR="001C7B04" w:rsidRDefault="001C7B04" w:rsidP="001C7B04">
      <w:pPr>
        <w:widowControl w:val="0"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 xml:space="preserve">РОССИЙСКАЯ ФЕДЕРАЦИЯ </w:t>
      </w:r>
    </w:p>
    <w:p w:rsidR="001C7B04" w:rsidRDefault="001C7B04" w:rsidP="001C7B04">
      <w:pPr>
        <w:widowControl w:val="0"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 xml:space="preserve">ИРКУТСКАЯ ОБЛАСТЬ </w:t>
      </w:r>
    </w:p>
    <w:p w:rsidR="001C7B04" w:rsidRDefault="001C7B04" w:rsidP="001C7B04">
      <w:pPr>
        <w:widowControl w:val="0"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 xml:space="preserve">БАЯНДАЕВСКИЙ МУНИЦИПАЛЬНЫЙ РАЙОН </w:t>
      </w:r>
    </w:p>
    <w:p w:rsidR="001C7B04" w:rsidRDefault="001C7B04" w:rsidP="001C7B04">
      <w:pPr>
        <w:widowControl w:val="0"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МУНИЦИПАЛЬНОЕ ОБРАЗОВАНИЕ «ХОГОТ»</w:t>
      </w:r>
    </w:p>
    <w:p w:rsidR="001C7B04" w:rsidRDefault="001C7B04" w:rsidP="001C7B04">
      <w:pPr>
        <w:widowControl w:val="0"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АДМИНИСТРАЦИЯ</w:t>
      </w:r>
    </w:p>
    <w:p w:rsidR="001C7B04" w:rsidRDefault="001C7B04" w:rsidP="001C7B04">
      <w:pPr>
        <w:spacing w:line="120" w:lineRule="atLeast"/>
        <w:jc w:val="center"/>
        <w:rPr>
          <w:b/>
        </w:rPr>
      </w:pPr>
      <w:r>
        <w:rPr>
          <w:rFonts w:ascii="Arial" w:hAnsi="Arial" w:cs="Arial"/>
          <w:b/>
          <w:sz w:val="32"/>
          <w:szCs w:val="32"/>
          <w:lang w:eastAsia="ar-SA"/>
        </w:rPr>
        <w:t>ПОСТАНОВЛЕНИЕ</w:t>
      </w:r>
    </w:p>
    <w:p w:rsidR="001C7B04" w:rsidRDefault="001C7B04" w:rsidP="001C7B04">
      <w:pPr>
        <w:jc w:val="center"/>
        <w:rPr>
          <w:rFonts w:ascii="Arial" w:hAnsi="Arial" w:cs="Arial"/>
          <w:sz w:val="32"/>
          <w:szCs w:val="32"/>
        </w:rPr>
      </w:pPr>
    </w:p>
    <w:p w:rsidR="001C7B04" w:rsidRDefault="001C7B04" w:rsidP="001C7B04">
      <w:pPr>
        <w:jc w:val="center"/>
        <w:rPr>
          <w:rStyle w:val="a4"/>
          <w:b w:val="0"/>
        </w:rPr>
      </w:pPr>
      <w:r>
        <w:rPr>
          <w:rFonts w:ascii="Arial" w:hAnsi="Arial" w:cs="Arial"/>
          <w:b/>
          <w:bCs/>
          <w:sz w:val="32"/>
          <w:szCs w:val="32"/>
        </w:rPr>
        <w:t xml:space="preserve">«ОБ УТВЕРЖДЕНИИ МУНИЦИПАЛЬНОЙ ЦЕЛЕВОЙ ПРОГРАММЫ «ПОЖАРНАЯ БЕЗОПАСНОСТЬ НА ТЕРРИТОРИИ МУНИЦИПАЛЬНОГО ОБРАЗОВАНИЯ «ХОГОТ» НА </w:t>
      </w:r>
      <w:r w:rsidR="00642CF6">
        <w:rPr>
          <w:rFonts w:ascii="Arial" w:hAnsi="Arial" w:cs="Arial"/>
          <w:b/>
          <w:bCs/>
          <w:sz w:val="32"/>
          <w:szCs w:val="32"/>
        </w:rPr>
        <w:t>2024-2027</w:t>
      </w:r>
      <w:r>
        <w:rPr>
          <w:rFonts w:ascii="Arial" w:hAnsi="Arial" w:cs="Arial"/>
          <w:b/>
          <w:bCs/>
          <w:sz w:val="32"/>
          <w:szCs w:val="32"/>
        </w:rPr>
        <w:t xml:space="preserve"> ГОДЫ</w:t>
      </w:r>
    </w:p>
    <w:p w:rsidR="001C7B04" w:rsidRDefault="001C7B04" w:rsidP="001C7B04">
      <w:pPr>
        <w:pStyle w:val="a3"/>
        <w:spacing w:before="0" w:beforeAutospacing="0" w:after="0" w:afterAutospacing="0"/>
        <w:jc w:val="center"/>
      </w:pPr>
    </w:p>
    <w:p w:rsidR="001C7B04" w:rsidRDefault="001C7B04" w:rsidP="001C7B04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В соответствии с Федеральным законом от 21.12.1994 года № 69 - ФЗ «О пожарной безопасности», Федеральным законом от 06.10.2003 года № 131 - ФЗ «Об общих принципах организации местного самоуправления в Российской Федерации», руководствуясь Уставом муниципального образования «Хогот» (далее – МО «Хогот»),</w:t>
      </w:r>
    </w:p>
    <w:p w:rsidR="001C7B04" w:rsidRDefault="001C7B04" w:rsidP="001C7B04">
      <w:pPr>
        <w:pStyle w:val="a3"/>
        <w:spacing w:before="0" w:beforeAutospacing="0" w:after="0" w:afterAutospacing="0"/>
        <w:ind w:left="720"/>
        <w:jc w:val="center"/>
        <w:rPr>
          <w:rFonts w:ascii="Arial" w:hAnsi="Arial" w:cs="Arial"/>
        </w:rPr>
      </w:pPr>
    </w:p>
    <w:p w:rsidR="001C7B04" w:rsidRDefault="001C7B04" w:rsidP="001C7B04">
      <w:pPr>
        <w:pStyle w:val="a3"/>
        <w:spacing w:before="0" w:beforeAutospacing="0" w:after="0" w:afterAutospacing="0"/>
        <w:ind w:left="72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ПОСТАНОВЛЯЮ:</w:t>
      </w:r>
    </w:p>
    <w:p w:rsidR="001C7B04" w:rsidRDefault="001C7B04" w:rsidP="001C7B04">
      <w:pPr>
        <w:ind w:left="720"/>
        <w:jc w:val="both"/>
      </w:pPr>
    </w:p>
    <w:p w:rsidR="001C7B04" w:rsidRDefault="001C7B04" w:rsidP="001C7B04">
      <w:pPr>
        <w:ind w:firstLine="709"/>
        <w:jc w:val="both"/>
        <w:rPr>
          <w:rStyle w:val="a4"/>
          <w:rFonts w:ascii="Arial" w:hAnsi="Arial" w:cs="Arial"/>
          <w:b w:val="0"/>
        </w:rPr>
      </w:pPr>
      <w:r>
        <w:rPr>
          <w:rFonts w:ascii="Arial" w:hAnsi="Arial" w:cs="Arial"/>
        </w:rPr>
        <w:t xml:space="preserve">Утвердить муниципальную целевую программу </w:t>
      </w:r>
      <w:r>
        <w:rPr>
          <w:rFonts w:ascii="Arial" w:hAnsi="Arial" w:cs="Arial"/>
          <w:bCs/>
        </w:rPr>
        <w:t xml:space="preserve">«Пожарная безопасность на территории </w:t>
      </w:r>
      <w:r>
        <w:rPr>
          <w:rStyle w:val="a4"/>
          <w:rFonts w:ascii="Arial" w:hAnsi="Arial" w:cs="Arial"/>
          <w:b w:val="0"/>
        </w:rPr>
        <w:t>муниципального образования «Хогот» на 2023 - 2025 годы».</w:t>
      </w:r>
    </w:p>
    <w:p w:rsidR="001C7B04" w:rsidRDefault="001C7B04" w:rsidP="001C7B04">
      <w:pPr>
        <w:ind w:firstLine="709"/>
        <w:jc w:val="both"/>
      </w:pPr>
      <w:r>
        <w:rPr>
          <w:rFonts w:ascii="Arial" w:hAnsi="Arial" w:cs="Arial"/>
        </w:rPr>
        <w:t>1. Финансисту администрации МО «Хогот» учесть финансирование программы при формировании бюджета муниципального образования «Хогот».</w:t>
      </w:r>
    </w:p>
    <w:p w:rsidR="001C7B04" w:rsidRDefault="001C7B04" w:rsidP="001C7B04">
      <w:pPr>
        <w:ind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 xml:space="preserve">2. Настоящее постановление опубликовать на официальном </w:t>
      </w:r>
      <w:proofErr w:type="gramStart"/>
      <w:r>
        <w:rPr>
          <w:rFonts w:ascii="Arial" w:hAnsi="Arial" w:cs="Arial"/>
        </w:rPr>
        <w:t>сайте</w:t>
      </w:r>
      <w:proofErr w:type="gramEnd"/>
      <w:r>
        <w:rPr>
          <w:rFonts w:ascii="Arial" w:hAnsi="Arial" w:cs="Arial"/>
        </w:rPr>
        <w:t xml:space="preserve"> муниципального образования «Хогот» в информационно-телекоммуникационной сети «Интернет».</w:t>
      </w:r>
    </w:p>
    <w:p w:rsidR="001C7B04" w:rsidRDefault="001C7B04" w:rsidP="001C7B04">
      <w:pPr>
        <w:ind w:firstLine="709"/>
        <w:jc w:val="both"/>
        <w:rPr>
          <w:rFonts w:ascii="Arial" w:hAnsi="Arial" w:cs="Arial"/>
        </w:rPr>
      </w:pPr>
    </w:p>
    <w:p w:rsidR="001C7B04" w:rsidRDefault="001C7B04" w:rsidP="001C7B04">
      <w:pPr>
        <w:ind w:firstLine="709"/>
        <w:jc w:val="both"/>
      </w:pPr>
    </w:p>
    <w:p w:rsidR="001C7B04" w:rsidRDefault="001C7B04" w:rsidP="001C7B04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И.о</w:t>
      </w:r>
      <w:proofErr w:type="spellEnd"/>
      <w:r>
        <w:rPr>
          <w:rFonts w:ascii="Arial" w:hAnsi="Arial" w:cs="Arial"/>
        </w:rPr>
        <w:t>. главы МО «Хогот»</w:t>
      </w:r>
    </w:p>
    <w:p w:rsidR="001C7B04" w:rsidRDefault="001C7B04" w:rsidP="001C7B04">
      <w:pPr>
        <w:rPr>
          <w:rFonts w:ascii="Arial" w:hAnsi="Arial" w:cs="Arial"/>
        </w:rPr>
      </w:pPr>
      <w:r>
        <w:rPr>
          <w:rFonts w:ascii="Arial" w:hAnsi="Arial" w:cs="Arial"/>
        </w:rPr>
        <w:t>Павлов С.В.</w:t>
      </w:r>
    </w:p>
    <w:p w:rsidR="001C7B04" w:rsidRDefault="001C7B04" w:rsidP="001C7B04">
      <w:pPr>
        <w:pStyle w:val="a3"/>
        <w:tabs>
          <w:tab w:val="left" w:pos="1234"/>
        </w:tabs>
        <w:spacing w:before="0" w:beforeAutospacing="0" w:after="0" w:afterAutospacing="0"/>
      </w:pPr>
    </w:p>
    <w:p w:rsidR="001C7B04" w:rsidRDefault="001C7B04" w:rsidP="001C7B04">
      <w:pPr>
        <w:pStyle w:val="a3"/>
        <w:spacing w:before="0" w:beforeAutospacing="0" w:after="0" w:afterAutospacing="0"/>
        <w:ind w:left="360"/>
        <w:jc w:val="right"/>
        <w:rPr>
          <w:rFonts w:ascii="Courier New" w:hAnsi="Courier New" w:cs="Courier New"/>
          <w:sz w:val="22"/>
          <w:szCs w:val="22"/>
          <w:u w:val="single"/>
        </w:rPr>
      </w:pPr>
      <w:r>
        <w:rPr>
          <w:rFonts w:ascii="Courier New" w:hAnsi="Courier New" w:cs="Courier New"/>
          <w:sz w:val="22"/>
          <w:szCs w:val="22"/>
          <w:u w:val="single"/>
        </w:rPr>
        <w:t>Утверждена</w:t>
      </w:r>
    </w:p>
    <w:p w:rsidR="001C7B04" w:rsidRDefault="001C7B04" w:rsidP="001C7B04">
      <w:pPr>
        <w:pStyle w:val="a3"/>
        <w:spacing w:before="0" w:beforeAutospacing="0" w:after="0" w:afterAutospacing="0"/>
        <w:ind w:left="360"/>
        <w:jc w:val="right"/>
        <w:rPr>
          <w:rFonts w:ascii="Courier New" w:hAnsi="Courier New" w:cs="Courier New"/>
          <w:sz w:val="22"/>
          <w:szCs w:val="22"/>
          <w:u w:val="single"/>
        </w:rPr>
      </w:pPr>
      <w:r>
        <w:rPr>
          <w:rFonts w:ascii="Courier New" w:hAnsi="Courier New" w:cs="Courier New"/>
          <w:sz w:val="22"/>
          <w:szCs w:val="22"/>
          <w:u w:val="single"/>
        </w:rPr>
        <w:t>постановлением главы МО «Хогот»</w:t>
      </w:r>
    </w:p>
    <w:p w:rsidR="001C7B04" w:rsidRDefault="001C7B04" w:rsidP="001C7B04">
      <w:pPr>
        <w:pStyle w:val="a3"/>
        <w:spacing w:before="0" w:beforeAutospacing="0" w:after="0" w:afterAutospacing="0"/>
        <w:ind w:left="360"/>
        <w:jc w:val="right"/>
        <w:rPr>
          <w:rFonts w:ascii="Courier New" w:hAnsi="Courier New" w:cs="Courier New"/>
          <w:sz w:val="22"/>
          <w:szCs w:val="22"/>
          <w:u w:val="single"/>
        </w:rPr>
      </w:pPr>
      <w:r>
        <w:rPr>
          <w:rFonts w:ascii="Courier New" w:hAnsi="Courier New" w:cs="Courier New"/>
          <w:sz w:val="22"/>
          <w:szCs w:val="22"/>
          <w:u w:val="single"/>
        </w:rPr>
        <w:t>26.12.2024. № 73</w:t>
      </w:r>
    </w:p>
    <w:p w:rsidR="001C7B04" w:rsidRDefault="001C7B04" w:rsidP="001C7B04">
      <w:pPr>
        <w:pStyle w:val="a3"/>
        <w:spacing w:before="0" w:beforeAutospacing="0" w:after="0" w:afterAutospacing="0"/>
        <w:rPr>
          <w:u w:val="single"/>
        </w:rPr>
      </w:pPr>
    </w:p>
    <w:p w:rsidR="001C7B04" w:rsidRDefault="001C7B04" w:rsidP="001C7B04">
      <w:pPr>
        <w:jc w:val="center"/>
        <w:rPr>
          <w:b/>
          <w:bCs/>
          <w:sz w:val="28"/>
          <w:szCs w:val="28"/>
          <w:u w:val="single"/>
        </w:rPr>
      </w:pPr>
    </w:p>
    <w:p w:rsidR="001C7B04" w:rsidRDefault="001C7B04" w:rsidP="001C7B04">
      <w:pPr>
        <w:jc w:val="center"/>
        <w:rPr>
          <w:rStyle w:val="a4"/>
        </w:rPr>
      </w:pPr>
      <w:r>
        <w:rPr>
          <w:rFonts w:ascii="Arial" w:hAnsi="Arial" w:cs="Arial"/>
          <w:b/>
          <w:bCs/>
          <w:sz w:val="32"/>
          <w:szCs w:val="32"/>
          <w:u w:val="single"/>
        </w:rPr>
        <w:t>МУНИЦИПАЛЬНАЯ ЦЕЛЕВАЯ</w:t>
      </w:r>
      <w:r>
        <w:rPr>
          <w:rFonts w:ascii="Arial" w:hAnsi="Arial" w:cs="Arial"/>
          <w:b/>
          <w:bCs/>
          <w:sz w:val="32"/>
          <w:szCs w:val="32"/>
        </w:rPr>
        <w:t xml:space="preserve"> ПРОГРАММА «ПОЖАРНАЯ БЕЗОПАСНОСТЬ НА ТЕРРИТОРИИ МУНИЦИПАЛЬНОГО ОБРАЗОВАНИЯ «ХОГОТ» НА </w:t>
      </w:r>
      <w:r w:rsidR="00642CF6">
        <w:rPr>
          <w:rFonts w:ascii="Arial" w:hAnsi="Arial" w:cs="Arial"/>
          <w:b/>
          <w:bCs/>
          <w:sz w:val="32"/>
          <w:szCs w:val="32"/>
        </w:rPr>
        <w:t>2024-2027</w:t>
      </w:r>
      <w:r>
        <w:rPr>
          <w:rFonts w:ascii="Arial" w:hAnsi="Arial" w:cs="Arial"/>
          <w:b/>
          <w:bCs/>
          <w:sz w:val="32"/>
          <w:szCs w:val="32"/>
        </w:rPr>
        <w:t xml:space="preserve"> ГОДЫ</w:t>
      </w:r>
      <w:r>
        <w:rPr>
          <w:b/>
          <w:bCs/>
          <w:sz w:val="28"/>
          <w:szCs w:val="28"/>
        </w:rPr>
        <w:t xml:space="preserve"> </w:t>
      </w:r>
    </w:p>
    <w:p w:rsidR="001C7B04" w:rsidRDefault="001C7B04" w:rsidP="001C7B04">
      <w:pPr>
        <w:pStyle w:val="a3"/>
        <w:spacing w:before="0" w:beforeAutospacing="0" w:after="0" w:afterAutospacing="0"/>
        <w:jc w:val="center"/>
      </w:pPr>
    </w:p>
    <w:p w:rsidR="001C7B04" w:rsidRDefault="001C7B04" w:rsidP="001C7B04">
      <w:pPr>
        <w:pStyle w:val="a3"/>
        <w:spacing w:before="0" w:beforeAutospacing="0" w:after="0" w:afterAutospacing="0"/>
        <w:jc w:val="center"/>
        <w:rPr>
          <w:rStyle w:val="a4"/>
          <w:rFonts w:ascii="Arial" w:hAnsi="Arial" w:cs="Arial"/>
          <w:sz w:val="32"/>
          <w:szCs w:val="32"/>
        </w:rPr>
      </w:pPr>
      <w:r>
        <w:rPr>
          <w:rStyle w:val="a4"/>
          <w:rFonts w:ascii="Arial" w:hAnsi="Arial" w:cs="Arial"/>
          <w:sz w:val="32"/>
          <w:szCs w:val="32"/>
        </w:rPr>
        <w:t>Паспорт</w:t>
      </w:r>
    </w:p>
    <w:p w:rsidR="001C7B04" w:rsidRDefault="001C7B04" w:rsidP="001C7B04">
      <w:pPr>
        <w:pStyle w:val="a3"/>
        <w:spacing w:before="0" w:beforeAutospacing="0" w:after="0" w:afterAutospacing="0"/>
        <w:jc w:val="center"/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8"/>
        <w:gridCol w:w="6120"/>
      </w:tblGrid>
      <w:tr w:rsidR="001C7B04" w:rsidTr="001C7B04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B04" w:rsidRDefault="001C7B04">
            <w:pPr>
              <w:pStyle w:val="a3"/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bCs/>
                <w:lang w:eastAsia="en-US"/>
              </w:rPr>
              <w:t>Наименование Программы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B04" w:rsidRDefault="001C7B04">
            <w:pPr>
              <w:pStyle w:val="a3"/>
              <w:spacing w:before="0" w:beforeAutospacing="0" w:after="0" w:afterAutospacing="0" w:line="276" w:lineRule="auto"/>
              <w:jc w:val="both"/>
              <w:rPr>
                <w:rFonts w:ascii="Arial" w:hAnsi="Arial" w:cs="Arial"/>
                <w:bCs/>
                <w:lang w:eastAsia="en-US"/>
              </w:rPr>
            </w:pPr>
            <w:r>
              <w:rPr>
                <w:rStyle w:val="a4"/>
                <w:rFonts w:ascii="Arial" w:hAnsi="Arial" w:cs="Arial"/>
                <w:b w:val="0"/>
                <w:lang w:eastAsia="en-US"/>
              </w:rPr>
              <w:t xml:space="preserve">«Пожарная безопасность на территории муниципального образования «Хогот» (далее – МО </w:t>
            </w:r>
            <w:r>
              <w:rPr>
                <w:rStyle w:val="a4"/>
                <w:rFonts w:ascii="Arial" w:hAnsi="Arial" w:cs="Arial"/>
                <w:b w:val="0"/>
                <w:lang w:eastAsia="en-US"/>
              </w:rPr>
              <w:lastRenderedPageBreak/>
              <w:t xml:space="preserve">«Хогот») на </w:t>
            </w:r>
            <w:r w:rsidR="00642CF6">
              <w:rPr>
                <w:rStyle w:val="a4"/>
                <w:rFonts w:ascii="Arial" w:hAnsi="Arial" w:cs="Arial"/>
                <w:b w:val="0"/>
                <w:lang w:eastAsia="en-US"/>
              </w:rPr>
              <w:t>2024-2027</w:t>
            </w:r>
            <w:r>
              <w:rPr>
                <w:rStyle w:val="a4"/>
                <w:rFonts w:ascii="Arial" w:hAnsi="Arial" w:cs="Arial"/>
                <w:b w:val="0"/>
                <w:lang w:eastAsia="en-US"/>
              </w:rPr>
              <w:t xml:space="preserve"> годы» </w:t>
            </w:r>
          </w:p>
        </w:tc>
      </w:tr>
      <w:tr w:rsidR="001C7B04" w:rsidTr="001C7B04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B04" w:rsidRDefault="001C7B04">
            <w:pPr>
              <w:pStyle w:val="a3"/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lastRenderedPageBreak/>
              <w:t>Основание для разработки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B04" w:rsidRDefault="001C7B04">
            <w:pPr>
              <w:pStyle w:val="a3"/>
              <w:spacing w:line="276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Федеральный закон от 21.12.1994 года № 69 - ФЗ «О пожарной безопасности, Федеральный закон от 06.10.2003 года № 131 - ФЗ «Об общих принципах организации местного самоуправления в РФ»</w:t>
            </w:r>
          </w:p>
        </w:tc>
      </w:tr>
      <w:tr w:rsidR="001C7B04" w:rsidTr="001C7B04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B04" w:rsidRDefault="001C7B04">
            <w:pPr>
              <w:pStyle w:val="a3"/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Заказчик Программы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B04" w:rsidRDefault="001C7B04">
            <w:pPr>
              <w:pStyle w:val="a3"/>
              <w:spacing w:line="276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Администрация МО «Хогот» </w:t>
            </w:r>
          </w:p>
        </w:tc>
      </w:tr>
      <w:tr w:rsidR="001C7B04" w:rsidTr="001C7B04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B04" w:rsidRDefault="001C7B04">
            <w:pPr>
              <w:pStyle w:val="a3"/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Разработчик Программы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B04" w:rsidRDefault="001C7B04">
            <w:pPr>
              <w:pStyle w:val="a3"/>
              <w:spacing w:line="276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Администрация МО «Хогот»</w:t>
            </w:r>
          </w:p>
        </w:tc>
      </w:tr>
      <w:tr w:rsidR="001C7B04" w:rsidTr="001C7B04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B04" w:rsidRDefault="001C7B04">
            <w:pPr>
              <w:pStyle w:val="a3"/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Цель и задачи Программы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B04" w:rsidRDefault="001C7B04">
            <w:pPr>
              <w:spacing w:line="276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Цель: создание и обеспечение необходимых условий для повышения пожарной безопасности населенного пункта, защищенности граждан, организаций от пожаров, предупреждения и смягчения их последствий, а также повышение степени готовности всех сил и сре</w:t>
            </w:r>
            <w:proofErr w:type="gramStart"/>
            <w:r>
              <w:rPr>
                <w:rFonts w:ascii="Arial" w:hAnsi="Arial" w:cs="Arial"/>
                <w:lang w:eastAsia="en-US"/>
              </w:rPr>
              <w:t>дств дл</w:t>
            </w:r>
            <w:proofErr w:type="gramEnd"/>
            <w:r>
              <w:rPr>
                <w:rFonts w:ascii="Arial" w:hAnsi="Arial" w:cs="Arial"/>
                <w:lang w:eastAsia="en-US"/>
              </w:rPr>
              <w:t>я тушения пожаров.</w:t>
            </w:r>
          </w:p>
          <w:p w:rsidR="001C7B04" w:rsidRDefault="001C7B04">
            <w:pPr>
              <w:spacing w:line="276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 Задачи: защита жизни и здоровья граждан, обеспечения надлежащего состояния источников противопожарного водоснабжения, обеспечение беспрепятственного проезда пожарной техники к месту пожара, организация обучения мерам пожарной безопасности и пропаганда пожарно-технических знаний, социальное и экономическое стимулирование участия граждан и организаций в добровольной пожарной охране, в </w:t>
            </w:r>
            <w:proofErr w:type="spellStart"/>
            <w:r>
              <w:rPr>
                <w:rFonts w:ascii="Arial" w:hAnsi="Arial" w:cs="Arial"/>
                <w:lang w:eastAsia="en-US"/>
              </w:rPr>
              <w:t>т.ч</w:t>
            </w:r>
            <w:proofErr w:type="spellEnd"/>
            <w:r>
              <w:rPr>
                <w:rFonts w:ascii="Arial" w:hAnsi="Arial" w:cs="Arial"/>
                <w:lang w:eastAsia="en-US"/>
              </w:rPr>
              <w:t>. участия в борьбе с пожарами.</w:t>
            </w:r>
          </w:p>
        </w:tc>
      </w:tr>
      <w:tr w:rsidR="001C7B04" w:rsidTr="001C7B04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B04" w:rsidRDefault="001C7B04">
            <w:pPr>
              <w:pStyle w:val="a3"/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Срок реализации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B04" w:rsidRDefault="001C7B04" w:rsidP="00642CF6">
            <w:pPr>
              <w:pStyle w:val="a3"/>
              <w:spacing w:line="276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Мероприятия Программы будут осуществляться в период с 202</w:t>
            </w:r>
            <w:r w:rsidR="00642CF6">
              <w:rPr>
                <w:rFonts w:ascii="Arial" w:hAnsi="Arial" w:cs="Arial"/>
                <w:lang w:eastAsia="en-US"/>
              </w:rPr>
              <w:t>4</w:t>
            </w:r>
            <w:r>
              <w:rPr>
                <w:rFonts w:ascii="Arial" w:hAnsi="Arial" w:cs="Arial"/>
                <w:lang w:eastAsia="en-US"/>
              </w:rPr>
              <w:t xml:space="preserve"> по 2027 </w:t>
            </w:r>
            <w:proofErr w:type="spellStart"/>
            <w:r>
              <w:rPr>
                <w:rFonts w:ascii="Arial" w:hAnsi="Arial" w:cs="Arial"/>
                <w:lang w:eastAsia="en-US"/>
              </w:rPr>
              <w:t>г.</w:t>
            </w:r>
            <w:proofErr w:type="gramStart"/>
            <w:r>
              <w:rPr>
                <w:rFonts w:ascii="Arial" w:hAnsi="Arial" w:cs="Arial"/>
                <w:lang w:eastAsia="en-US"/>
              </w:rPr>
              <w:t>г</w:t>
            </w:r>
            <w:proofErr w:type="spellEnd"/>
            <w:proofErr w:type="gramEnd"/>
            <w:r>
              <w:rPr>
                <w:rFonts w:ascii="Arial" w:hAnsi="Arial" w:cs="Arial"/>
                <w:lang w:eastAsia="en-US"/>
              </w:rPr>
              <w:t>.</w:t>
            </w:r>
          </w:p>
        </w:tc>
      </w:tr>
      <w:tr w:rsidR="001C7B04" w:rsidTr="001C7B04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B04" w:rsidRDefault="001C7B04">
            <w:pPr>
              <w:pStyle w:val="a3"/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Исполнители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B04" w:rsidRDefault="001C7B04">
            <w:pPr>
              <w:pStyle w:val="a3"/>
              <w:spacing w:line="276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Администрация МО «Хогот»</w:t>
            </w:r>
          </w:p>
        </w:tc>
      </w:tr>
      <w:tr w:rsidR="001C7B04" w:rsidTr="001C7B04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B04" w:rsidRDefault="001C7B04">
            <w:pPr>
              <w:pStyle w:val="a3"/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Объем финансирования из местного бюджета 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B04" w:rsidRDefault="001C7B04">
            <w:pPr>
              <w:pStyle w:val="a3"/>
              <w:spacing w:before="0" w:beforeAutospacing="0" w:after="0" w:afterAutospacing="0" w:line="276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Общий объем средств, направленных на реализацию программных мероприятий, составляет 20 тыс.</w:t>
            </w:r>
            <w:r>
              <w:rPr>
                <w:rFonts w:ascii="Arial" w:hAnsi="Arial" w:cs="Arial"/>
                <w:b/>
                <w:bCs/>
                <w:lang w:eastAsia="en-US"/>
              </w:rPr>
              <w:t xml:space="preserve"> </w:t>
            </w:r>
            <w:r>
              <w:rPr>
                <w:rFonts w:ascii="Arial" w:hAnsi="Arial" w:cs="Arial"/>
                <w:bCs/>
                <w:lang w:eastAsia="en-US"/>
              </w:rPr>
              <w:t>руб.</w:t>
            </w:r>
            <w:r>
              <w:rPr>
                <w:rFonts w:ascii="Arial" w:hAnsi="Arial" w:cs="Arial"/>
                <w:b/>
                <w:bCs/>
                <w:lang w:eastAsia="en-US"/>
              </w:rPr>
              <w:t xml:space="preserve"> </w:t>
            </w:r>
            <w:r>
              <w:rPr>
                <w:rFonts w:ascii="Arial" w:hAnsi="Arial" w:cs="Arial"/>
                <w:lang w:eastAsia="en-US"/>
              </w:rPr>
              <w:t>из бюджета МО «Хогот», в том числе:</w:t>
            </w:r>
          </w:p>
          <w:p w:rsidR="001C7B04" w:rsidRDefault="001C7B04">
            <w:pPr>
              <w:pStyle w:val="a3"/>
              <w:spacing w:before="0" w:beforeAutospacing="0" w:after="0" w:afterAutospacing="0" w:line="276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2024 г. – 10 </w:t>
            </w:r>
            <w:proofErr w:type="spellStart"/>
            <w:r>
              <w:rPr>
                <w:rFonts w:ascii="Arial" w:hAnsi="Arial" w:cs="Arial"/>
                <w:lang w:eastAsia="en-US"/>
              </w:rPr>
              <w:t>тыс</w:t>
            </w:r>
            <w:proofErr w:type="gramStart"/>
            <w:r>
              <w:rPr>
                <w:rFonts w:ascii="Arial" w:hAnsi="Arial" w:cs="Arial"/>
                <w:lang w:eastAsia="en-US"/>
              </w:rPr>
              <w:t>.р</w:t>
            </w:r>
            <w:proofErr w:type="gramEnd"/>
            <w:r>
              <w:rPr>
                <w:rFonts w:ascii="Arial" w:hAnsi="Arial" w:cs="Arial"/>
                <w:lang w:eastAsia="en-US"/>
              </w:rPr>
              <w:t>уб</w:t>
            </w:r>
            <w:proofErr w:type="spellEnd"/>
            <w:r>
              <w:rPr>
                <w:rFonts w:ascii="Arial" w:hAnsi="Arial" w:cs="Arial"/>
                <w:lang w:eastAsia="en-US"/>
              </w:rPr>
              <w:t>.</w:t>
            </w:r>
          </w:p>
          <w:p w:rsidR="001C7B04" w:rsidRDefault="001C7B04">
            <w:pPr>
              <w:pStyle w:val="a3"/>
              <w:spacing w:before="0" w:beforeAutospacing="0" w:after="0" w:afterAutospacing="0" w:line="276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2025 г. – 10  тыс. руб.</w:t>
            </w:r>
          </w:p>
          <w:p w:rsidR="001C7B04" w:rsidRDefault="001C7B04">
            <w:pPr>
              <w:pStyle w:val="a3"/>
              <w:spacing w:before="0" w:beforeAutospacing="0" w:after="0" w:afterAutospacing="0" w:line="276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2026 г. – 10 </w:t>
            </w:r>
            <w:proofErr w:type="spellStart"/>
            <w:r>
              <w:rPr>
                <w:rFonts w:ascii="Arial" w:hAnsi="Arial" w:cs="Arial"/>
                <w:lang w:eastAsia="en-US"/>
              </w:rPr>
              <w:t>тыс</w:t>
            </w:r>
            <w:proofErr w:type="gramStart"/>
            <w:r>
              <w:rPr>
                <w:rFonts w:ascii="Arial" w:hAnsi="Arial" w:cs="Arial"/>
                <w:lang w:eastAsia="en-US"/>
              </w:rPr>
              <w:t>.р</w:t>
            </w:r>
            <w:proofErr w:type="gramEnd"/>
            <w:r>
              <w:rPr>
                <w:rFonts w:ascii="Arial" w:hAnsi="Arial" w:cs="Arial"/>
                <w:lang w:eastAsia="en-US"/>
              </w:rPr>
              <w:t>уб</w:t>
            </w:r>
            <w:proofErr w:type="spellEnd"/>
          </w:p>
          <w:p w:rsidR="001C7B04" w:rsidRDefault="001C7B04">
            <w:pPr>
              <w:pStyle w:val="a3"/>
              <w:spacing w:before="0" w:beforeAutospacing="0" w:after="0" w:afterAutospacing="0" w:line="276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2027 - </w:t>
            </w:r>
          </w:p>
          <w:p w:rsidR="001C7B04" w:rsidRDefault="001C7B04">
            <w:pPr>
              <w:pStyle w:val="a3"/>
              <w:spacing w:before="0" w:beforeAutospacing="0" w:after="0" w:afterAutospacing="0" w:line="276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Объемы финансирования программы подлежат ежегодной корректировки с учетом возможностей местного бюджета.</w:t>
            </w:r>
          </w:p>
        </w:tc>
      </w:tr>
      <w:tr w:rsidR="001C7B04" w:rsidTr="001C7B04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B04" w:rsidRDefault="001C7B04">
            <w:pPr>
              <w:pStyle w:val="a3"/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Ожидаемые конечные результаты реализации программы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B04" w:rsidRDefault="001C7B04">
            <w:pPr>
              <w:spacing w:line="276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-поступательное снижение общего количества пожаров и гибели людей;</w:t>
            </w:r>
          </w:p>
          <w:p w:rsidR="001C7B04" w:rsidRDefault="001C7B04">
            <w:pPr>
              <w:spacing w:line="276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-ликвидация пожаров в короткие сроки без наступления тяжких последствий; </w:t>
            </w:r>
          </w:p>
          <w:p w:rsidR="001C7B04" w:rsidRDefault="001C7B04">
            <w:pPr>
              <w:spacing w:line="276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-снижение числа травмированных и пострадавших людей на пожарах в результате правильных действий при обнаружении пожаров и эвакуации; </w:t>
            </w:r>
          </w:p>
          <w:p w:rsidR="001C7B04" w:rsidRDefault="001C7B04">
            <w:pPr>
              <w:spacing w:line="276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-повышение уровня пожарной безопасности и </w:t>
            </w:r>
            <w:r>
              <w:rPr>
                <w:rFonts w:ascii="Arial" w:hAnsi="Arial" w:cs="Arial"/>
                <w:lang w:eastAsia="en-US"/>
              </w:rPr>
              <w:lastRenderedPageBreak/>
              <w:t>обеспечение оптимального реагирования на угрозы возникновения пожаров со стороны населения;</w:t>
            </w:r>
          </w:p>
          <w:p w:rsidR="001C7B04" w:rsidRDefault="001C7B04">
            <w:pPr>
              <w:spacing w:line="276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-снижение размеров общего материального ущерба, нанесенного пожарами;</w:t>
            </w:r>
          </w:p>
          <w:p w:rsidR="001C7B04" w:rsidRDefault="001C7B04">
            <w:pPr>
              <w:spacing w:line="276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-участие общественности в профилактических мероприятиях по предупреждению пожаров и гибели людей.</w:t>
            </w:r>
          </w:p>
        </w:tc>
      </w:tr>
      <w:tr w:rsidR="001C7B04" w:rsidTr="001C7B04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B04" w:rsidRDefault="001C7B04">
            <w:pPr>
              <w:pStyle w:val="a3"/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lastRenderedPageBreak/>
              <w:t>Контроль за исполнением программы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B04" w:rsidRDefault="001C7B04">
            <w:pPr>
              <w:spacing w:before="100" w:beforeAutospacing="1" w:after="100" w:afterAutospacing="1" w:line="276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Управление и контроль за исполнением муниципальной целевой программы осуществляет  глава МО «Хогот». </w:t>
            </w:r>
          </w:p>
        </w:tc>
      </w:tr>
    </w:tbl>
    <w:p w:rsidR="001C7B04" w:rsidRDefault="001C7B04" w:rsidP="001C7B04">
      <w:pPr>
        <w:rPr>
          <w:vanish/>
        </w:rPr>
      </w:pPr>
    </w:p>
    <w:p w:rsidR="001C7B04" w:rsidRDefault="001C7B04" w:rsidP="001C7B04">
      <w:pPr>
        <w:jc w:val="center"/>
        <w:rPr>
          <w:rFonts w:ascii="Arial" w:hAnsi="Arial" w:cs="Arial"/>
        </w:rPr>
      </w:pPr>
      <w:r>
        <w:rPr>
          <w:rStyle w:val="a4"/>
          <w:rFonts w:ascii="Arial" w:hAnsi="Arial" w:cs="Arial"/>
        </w:rPr>
        <w:t>1. Характеристика проблемы и обоснование необходимости её решения программными методами</w:t>
      </w:r>
    </w:p>
    <w:p w:rsidR="001C7B04" w:rsidRDefault="001C7B04" w:rsidP="001C7B04">
      <w:pPr>
        <w:jc w:val="center"/>
        <w:rPr>
          <w:rFonts w:ascii="Arial" w:hAnsi="Arial" w:cs="Arial"/>
        </w:rPr>
      </w:pPr>
    </w:p>
    <w:p w:rsidR="001C7B04" w:rsidRDefault="001C7B04" w:rsidP="001C7B04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Обеспечение необходимого уровня пожарной безопасности и минимизация потерь вследствие пожаров являются важными факторами устойчивого социально-экономического развития сельского поселения.</w:t>
      </w:r>
    </w:p>
    <w:p w:rsidR="001C7B04" w:rsidRDefault="001C7B04" w:rsidP="001C7B04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Положение в области обеспечения пожарной безопасности является сложным. Анализ мер по обеспечению пожарной безопасности в сельском поселении в целом свидетельствует о недостаточном уровне данной работы.</w:t>
      </w:r>
    </w:p>
    <w:p w:rsidR="001C7B04" w:rsidRDefault="001C7B04" w:rsidP="001C7B04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Исходя из опыта тушения пожаров, статистических данных о них, степени защищенности от пожаров зданий и домов, а также осведомленности населения об элементарных требованиях пожарной безопасности предполагается организация и проведение программных мероприятий, направленных на предупреждение пожаров.</w:t>
      </w:r>
    </w:p>
    <w:p w:rsidR="001C7B04" w:rsidRDefault="001C7B04" w:rsidP="001C7B04">
      <w:pPr>
        <w:pStyle w:val="a3"/>
        <w:spacing w:before="0" w:beforeAutospacing="0" w:after="0" w:afterAutospacing="0"/>
        <w:ind w:firstLine="709"/>
        <w:jc w:val="both"/>
        <w:rPr>
          <w:bCs/>
        </w:rPr>
      </w:pPr>
      <w:r>
        <w:rPr>
          <w:rFonts w:ascii="Arial" w:hAnsi="Arial" w:cs="Arial"/>
        </w:rPr>
        <w:t>С целью предотвращения материального ущерба и гибели людей в результате пожаров одним из рычагов в этой работе является Целевая программа «Пожарная безопасность на территории муниципального образования «Хогот»</w:t>
      </w:r>
      <w:r>
        <w:rPr>
          <w:rStyle w:val="a4"/>
          <w:rFonts w:ascii="Arial" w:hAnsi="Arial" w:cs="Arial"/>
          <w:b w:val="0"/>
        </w:rPr>
        <w:t xml:space="preserve"> </w:t>
      </w:r>
      <w:r>
        <w:rPr>
          <w:rFonts w:ascii="Arial" w:hAnsi="Arial" w:cs="Arial"/>
        </w:rPr>
        <w:t>на 2018 - 2020 годы</w:t>
      </w:r>
      <w:r>
        <w:t>».</w:t>
      </w:r>
    </w:p>
    <w:p w:rsidR="001C7B04" w:rsidRDefault="001C7B04" w:rsidP="001C7B04">
      <w:pPr>
        <w:pStyle w:val="a3"/>
        <w:spacing w:before="0" w:beforeAutospacing="0" w:after="0" w:afterAutospacing="0"/>
        <w:jc w:val="center"/>
        <w:rPr>
          <w:rStyle w:val="a4"/>
          <w:rFonts w:ascii="Arial" w:hAnsi="Arial" w:cs="Arial"/>
        </w:rPr>
      </w:pPr>
      <w:r>
        <w:rPr>
          <w:rStyle w:val="a4"/>
          <w:rFonts w:ascii="Arial" w:hAnsi="Arial" w:cs="Arial"/>
        </w:rPr>
        <w:t>2. Цели и задачи Программы</w:t>
      </w:r>
    </w:p>
    <w:p w:rsidR="001C7B04" w:rsidRDefault="001C7B04" w:rsidP="001C7B04">
      <w:pPr>
        <w:pStyle w:val="a3"/>
        <w:spacing w:before="0" w:beforeAutospacing="0" w:after="0" w:afterAutospacing="0"/>
        <w:jc w:val="center"/>
      </w:pPr>
    </w:p>
    <w:p w:rsidR="001C7B04" w:rsidRDefault="001C7B04" w:rsidP="001C7B04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Целью Программы является укрепление системы обеспечения пожарной безопасности, обеспечение оперативного реагирования на угрозы возникновения пожаров, уменьшение гибели, травматизма людей и размера материальных потерь от пожаров.</w:t>
      </w:r>
    </w:p>
    <w:p w:rsidR="001C7B04" w:rsidRDefault="001C7B04" w:rsidP="001C7B04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 xml:space="preserve">В рамках Программы должны быть решены основные задачи: защита жизни и здоровья граждан; организация обучения мерам пожарной безопасности и пропаганда пожарно-технических знаний; обеспечение надлежащего состояния источников противопожарного водоснабжения; обеспечение беспрепятственного проезда пожарной техники к месту пожара; социальное и экономическое стимулирование участие граждан и организаций в добровольной пожарной охране, в </w:t>
      </w:r>
      <w:proofErr w:type="spellStart"/>
      <w:r>
        <w:rPr>
          <w:rFonts w:ascii="Arial" w:hAnsi="Arial" w:cs="Arial"/>
        </w:rPr>
        <w:t>т.ч</w:t>
      </w:r>
      <w:proofErr w:type="spellEnd"/>
      <w:r>
        <w:rPr>
          <w:rFonts w:ascii="Arial" w:hAnsi="Arial" w:cs="Arial"/>
        </w:rPr>
        <w:t>. участие в борьбе с пожарами.</w:t>
      </w:r>
      <w:proofErr w:type="gramEnd"/>
    </w:p>
    <w:p w:rsidR="001C7B04" w:rsidRDefault="001C7B04" w:rsidP="001C7B04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Перечень мероприятий Программы, финансируемых за счет средств бюджета МО «Хогот», приведен в приложении № 1</w:t>
      </w:r>
    </w:p>
    <w:p w:rsidR="001C7B04" w:rsidRDefault="001C7B04" w:rsidP="001C7B04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1C7B04" w:rsidRDefault="001C7B04" w:rsidP="001C7B04">
      <w:pPr>
        <w:pStyle w:val="a3"/>
        <w:spacing w:before="0" w:beforeAutospacing="0" w:after="0" w:afterAutospacing="0"/>
        <w:ind w:firstLine="709"/>
        <w:jc w:val="center"/>
        <w:rPr>
          <w:rStyle w:val="a4"/>
        </w:rPr>
      </w:pPr>
      <w:r>
        <w:rPr>
          <w:rStyle w:val="a4"/>
          <w:rFonts w:ascii="Arial" w:hAnsi="Arial" w:cs="Arial"/>
        </w:rPr>
        <w:t>3. Механизм реализации и управления Программой</w:t>
      </w:r>
    </w:p>
    <w:p w:rsidR="001C7B04" w:rsidRDefault="001C7B04" w:rsidP="001C7B04">
      <w:pPr>
        <w:pStyle w:val="a3"/>
        <w:spacing w:before="0" w:beforeAutospacing="0" w:after="0" w:afterAutospacing="0"/>
        <w:ind w:firstLine="709"/>
        <w:jc w:val="center"/>
      </w:pPr>
    </w:p>
    <w:p w:rsidR="001C7B04" w:rsidRDefault="001C7B04" w:rsidP="001C7B04">
      <w:pPr>
        <w:pStyle w:val="a3"/>
        <w:spacing w:before="0" w:beforeAutospacing="0" w:after="0" w:afterAutospacing="0"/>
        <w:ind w:firstLine="709"/>
        <w:jc w:val="both"/>
        <w:rPr>
          <w:rStyle w:val="a4"/>
        </w:rPr>
      </w:pPr>
      <w:r>
        <w:rPr>
          <w:rFonts w:ascii="Arial" w:hAnsi="Arial" w:cs="Arial"/>
        </w:rPr>
        <w:t>Заказчик программы обеспечивает ее реализацию посредством применения оптимальных методов управления процессом реализации Программы исходя из ее содержания, с участием заинтересованных лиц, независимо от форм собственности</w:t>
      </w:r>
      <w:r>
        <w:t>.</w:t>
      </w:r>
    </w:p>
    <w:p w:rsidR="001C7B04" w:rsidRDefault="001C7B04" w:rsidP="001C7B04">
      <w:pPr>
        <w:pStyle w:val="a3"/>
        <w:spacing w:before="0" w:beforeAutospacing="0" w:after="0" w:afterAutospacing="0"/>
        <w:ind w:firstLine="709"/>
        <w:jc w:val="center"/>
      </w:pPr>
    </w:p>
    <w:p w:rsidR="001C7B04" w:rsidRDefault="001C7B04" w:rsidP="001C7B04">
      <w:pPr>
        <w:pStyle w:val="a3"/>
        <w:spacing w:before="0" w:beforeAutospacing="0" w:after="0" w:afterAutospacing="0"/>
        <w:jc w:val="center"/>
        <w:rPr>
          <w:rStyle w:val="a4"/>
          <w:rFonts w:ascii="Arial" w:hAnsi="Arial" w:cs="Arial"/>
        </w:rPr>
      </w:pPr>
      <w:r>
        <w:rPr>
          <w:rStyle w:val="a4"/>
          <w:rFonts w:ascii="Arial" w:hAnsi="Arial" w:cs="Arial"/>
        </w:rPr>
        <w:lastRenderedPageBreak/>
        <w:t>4. Ожидаемые результаты от реализации программных мероприятий</w:t>
      </w:r>
    </w:p>
    <w:p w:rsidR="001C7B04" w:rsidRDefault="001C7B04" w:rsidP="001C7B04">
      <w:pPr>
        <w:pStyle w:val="a3"/>
        <w:spacing w:before="0" w:beforeAutospacing="0" w:after="0" w:afterAutospacing="0"/>
        <w:jc w:val="center"/>
      </w:pPr>
    </w:p>
    <w:p w:rsidR="001C7B04" w:rsidRDefault="001C7B04" w:rsidP="001C7B04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В ходе реализации Программы в МО «Хогот» предусматривается создание организационно-управленческих, финансовых и материально-технических условий, способствующих предотвращению дальнейшего ухудшения пожарной безопасности жилых домов, объектов экономики, улучшению экономической обстановки на территории МО «Хогот».</w:t>
      </w:r>
    </w:p>
    <w:p w:rsidR="001C7B04" w:rsidRDefault="001C7B04" w:rsidP="001C7B04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Под конкретными количественными и качественными оценками социальных, экологических и экономических результатов реализации Программы понимаются:</w:t>
      </w:r>
    </w:p>
    <w:p w:rsidR="001C7B04" w:rsidRDefault="001C7B04" w:rsidP="001C7B04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- снижение рисков пожаров и смягчения возможных их последствий;</w:t>
      </w:r>
    </w:p>
    <w:p w:rsidR="001C7B04" w:rsidRDefault="001C7B04" w:rsidP="001C7B04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- повышение безопасности населения и защищенности от угроз пожаров;</w:t>
      </w:r>
    </w:p>
    <w:p w:rsidR="001C7B04" w:rsidRDefault="001C7B04" w:rsidP="001C7B04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выполнение требований пожарной безопасности, предписаний отдела надзорной  деятельности по </w:t>
      </w:r>
      <w:proofErr w:type="spellStart"/>
      <w:r>
        <w:rPr>
          <w:rFonts w:ascii="Arial" w:hAnsi="Arial" w:cs="Arial"/>
        </w:rPr>
        <w:t>Баяндаевскому</w:t>
      </w:r>
      <w:proofErr w:type="spellEnd"/>
      <w:r>
        <w:rPr>
          <w:rFonts w:ascii="Arial" w:hAnsi="Arial" w:cs="Arial"/>
        </w:rPr>
        <w:t xml:space="preserve"> району;</w:t>
      </w:r>
    </w:p>
    <w:p w:rsidR="001C7B04" w:rsidRDefault="001C7B04" w:rsidP="001C7B04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- создание эффективной системы пожарной безопасности;</w:t>
      </w:r>
    </w:p>
    <w:p w:rsidR="001C7B04" w:rsidRDefault="001C7B04" w:rsidP="001C7B04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- повышение культуры и уровня знаний населения при обеспечении требуемого уровня пожарной безопасности людей.</w:t>
      </w:r>
    </w:p>
    <w:p w:rsidR="001C7B04" w:rsidRDefault="001C7B04" w:rsidP="001C7B04">
      <w:pPr>
        <w:pStyle w:val="a3"/>
        <w:spacing w:before="0" w:beforeAutospacing="0" w:after="0" w:afterAutospacing="0"/>
        <w:jc w:val="both"/>
      </w:pPr>
    </w:p>
    <w:p w:rsidR="001C7B04" w:rsidRDefault="001C7B04" w:rsidP="001C7B04">
      <w:pPr>
        <w:pStyle w:val="a3"/>
        <w:tabs>
          <w:tab w:val="num" w:pos="540"/>
        </w:tabs>
        <w:spacing w:before="0" w:beforeAutospacing="0" w:after="0" w:afterAutospacing="0"/>
        <w:ind w:firstLine="709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5.</w:t>
      </w:r>
      <w:r>
        <w:rPr>
          <w:rFonts w:ascii="Arial" w:hAnsi="Arial" w:cs="Arial"/>
          <w:sz w:val="14"/>
          <w:szCs w:val="14"/>
        </w:rPr>
        <w:t xml:space="preserve"> </w:t>
      </w:r>
      <w:r>
        <w:rPr>
          <w:rFonts w:ascii="Arial" w:hAnsi="Arial" w:cs="Arial"/>
          <w:b/>
          <w:bCs/>
        </w:rPr>
        <w:t>Организация управления за реализацией Программы и контроль над ходом ее выполнения</w:t>
      </w:r>
    </w:p>
    <w:p w:rsidR="001C7B04" w:rsidRDefault="001C7B04" w:rsidP="001C7B04">
      <w:pPr>
        <w:pStyle w:val="a3"/>
        <w:tabs>
          <w:tab w:val="num" w:pos="540"/>
        </w:tabs>
        <w:spacing w:before="0" w:beforeAutospacing="0" w:after="0" w:afterAutospacing="0"/>
        <w:ind w:firstLine="709"/>
        <w:jc w:val="center"/>
        <w:rPr>
          <w:rFonts w:ascii="Arial" w:hAnsi="Arial" w:cs="Arial"/>
        </w:rPr>
      </w:pPr>
    </w:p>
    <w:p w:rsidR="001C7B04" w:rsidRDefault="001C7B04" w:rsidP="001C7B04">
      <w:pPr>
        <w:pStyle w:val="a3"/>
        <w:spacing w:before="0" w:beforeAutospacing="0" w:after="0" w:afterAutospacing="0"/>
        <w:ind w:firstLine="180"/>
        <w:jc w:val="both"/>
        <w:rPr>
          <w:rFonts w:ascii="Arial" w:hAnsi="Arial" w:cs="Arial"/>
        </w:rPr>
      </w:pPr>
      <w:r>
        <w:rPr>
          <w:rFonts w:ascii="Arial" w:hAnsi="Arial" w:cs="Arial"/>
        </w:rPr>
        <w:t>Управление процессом реализации Программы осуществляется заказчиком Программы.</w:t>
      </w:r>
    </w:p>
    <w:p w:rsidR="001C7B04" w:rsidRDefault="001C7B04" w:rsidP="001C7B04">
      <w:pPr>
        <w:pStyle w:val="a3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>Контроль над ходом выполнения Программы осуществляют:</w:t>
      </w:r>
    </w:p>
    <w:p w:rsidR="001C7B04" w:rsidRDefault="001C7B04" w:rsidP="001C7B04">
      <w:pPr>
        <w:pStyle w:val="a3"/>
        <w:spacing w:before="0" w:beforeAutospacing="0" w:after="0" w:afterAutospacing="0"/>
        <w:ind w:firstLine="18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- глава МО «Хогот»;</w:t>
      </w:r>
    </w:p>
    <w:p w:rsidR="001C7B04" w:rsidRDefault="001C7B04" w:rsidP="001C7B04">
      <w:pPr>
        <w:pStyle w:val="a3"/>
        <w:spacing w:before="0" w:beforeAutospacing="0" w:after="0" w:afterAutospacing="0"/>
        <w:ind w:firstLine="18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-иные государственные органы в соответствии с их компетенцией, определенной законодательством.</w:t>
      </w:r>
    </w:p>
    <w:p w:rsidR="001C7B04" w:rsidRDefault="001C7B04" w:rsidP="001C7B04">
      <w:pPr>
        <w:pStyle w:val="a3"/>
        <w:spacing w:before="0" w:beforeAutospacing="0" w:after="0" w:afterAutospacing="0"/>
        <w:ind w:firstLine="18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По итогам реализации Программы администрация МО «Хогот» представляет обобщенную информацию о ходе реализации мероприятий Программы главе поселения.</w:t>
      </w:r>
    </w:p>
    <w:p w:rsidR="001C7B04" w:rsidRDefault="001C7B04" w:rsidP="001C7B04">
      <w:pPr>
        <w:rPr>
          <w:b/>
          <w:bCs/>
        </w:rPr>
      </w:pPr>
    </w:p>
    <w:p w:rsidR="001C7B04" w:rsidRDefault="001C7B04" w:rsidP="001C7B04">
      <w:pPr>
        <w:jc w:val="right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Cs/>
          <w:sz w:val="22"/>
          <w:szCs w:val="22"/>
        </w:rPr>
        <w:t>Приложение № 1</w:t>
      </w:r>
    </w:p>
    <w:p w:rsidR="001C7B04" w:rsidRDefault="001C7B04" w:rsidP="001C7B04">
      <w:pPr>
        <w:jc w:val="right"/>
        <w:rPr>
          <w:bCs/>
        </w:rPr>
      </w:pPr>
    </w:p>
    <w:p w:rsidR="001C7B04" w:rsidRDefault="001C7B04" w:rsidP="001C7B04">
      <w:pPr>
        <w:pStyle w:val="a3"/>
        <w:spacing w:before="0" w:beforeAutospacing="0" w:after="0" w:afterAutospacing="0"/>
        <w:ind w:firstLine="709"/>
        <w:jc w:val="center"/>
        <w:rPr>
          <w:rStyle w:val="a4"/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Перечень мероприятий </w:t>
      </w:r>
      <w:r>
        <w:rPr>
          <w:rStyle w:val="a4"/>
          <w:rFonts w:ascii="Arial" w:hAnsi="Arial" w:cs="Arial"/>
        </w:rPr>
        <w:t>муниципальной целевой программы «Пожарная безопасность на территории МО «Хогот» на 2023 - 2025 годы»,</w:t>
      </w:r>
    </w:p>
    <w:p w:rsidR="001C7B04" w:rsidRDefault="001C7B04" w:rsidP="001C7B04">
      <w:pPr>
        <w:ind w:firstLine="709"/>
        <w:jc w:val="center"/>
        <w:rPr>
          <w:bCs/>
        </w:rPr>
      </w:pPr>
      <w:r>
        <w:rPr>
          <w:rFonts w:ascii="Arial" w:hAnsi="Arial" w:cs="Arial"/>
          <w:b/>
          <w:bCs/>
        </w:rPr>
        <w:t>финансируемых за счёт средств бюджета МО «Хогот»</w:t>
      </w:r>
    </w:p>
    <w:p w:rsidR="001C7B04" w:rsidRDefault="001C7B04" w:rsidP="001C7B04">
      <w:pPr>
        <w:jc w:val="center"/>
      </w:pPr>
    </w:p>
    <w:tbl>
      <w:tblPr>
        <w:tblW w:w="988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"/>
        <w:gridCol w:w="3069"/>
        <w:gridCol w:w="1418"/>
        <w:gridCol w:w="1134"/>
        <w:gridCol w:w="993"/>
        <w:gridCol w:w="992"/>
        <w:gridCol w:w="993"/>
        <w:gridCol w:w="850"/>
      </w:tblGrid>
      <w:tr w:rsidR="001C7B04" w:rsidTr="001C7B04">
        <w:tc>
          <w:tcPr>
            <w:tcW w:w="4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7B04" w:rsidRDefault="001C7B04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b/>
                <w:bCs/>
                <w:lang w:eastAsia="en-US"/>
              </w:rPr>
              <w:t>№</w:t>
            </w:r>
            <w:proofErr w:type="gramStart"/>
            <w:r>
              <w:rPr>
                <w:rFonts w:ascii="Arial" w:hAnsi="Arial" w:cs="Arial"/>
                <w:b/>
                <w:bCs/>
                <w:lang w:eastAsia="en-US"/>
              </w:rPr>
              <w:t>п</w:t>
            </w:r>
            <w:proofErr w:type="gramEnd"/>
            <w:r>
              <w:rPr>
                <w:rFonts w:ascii="Arial" w:hAnsi="Arial" w:cs="Arial"/>
                <w:b/>
                <w:bCs/>
                <w:lang w:eastAsia="en-US"/>
              </w:rPr>
              <w:t>/п</w:t>
            </w:r>
          </w:p>
        </w:tc>
        <w:tc>
          <w:tcPr>
            <w:tcW w:w="3069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7B04" w:rsidRDefault="001C7B04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b/>
                <w:bCs/>
                <w:lang w:eastAsia="en-US"/>
              </w:rPr>
              <w:t>Мероприятия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7B04" w:rsidRDefault="001C7B04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b/>
                <w:bCs/>
                <w:lang w:eastAsia="en-US"/>
              </w:rPr>
              <w:t>Сроки исполнения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7B04" w:rsidRDefault="001C7B04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b/>
                <w:bCs/>
                <w:lang w:eastAsia="en-US"/>
              </w:rPr>
              <w:t xml:space="preserve">Всего (тыс. </w:t>
            </w:r>
            <w:proofErr w:type="spellStart"/>
            <w:r>
              <w:rPr>
                <w:rFonts w:ascii="Arial" w:hAnsi="Arial" w:cs="Arial"/>
                <w:b/>
                <w:bCs/>
                <w:lang w:eastAsia="en-US"/>
              </w:rPr>
              <w:t>руб</w:t>
            </w:r>
            <w:proofErr w:type="spellEnd"/>
            <w:r>
              <w:rPr>
                <w:rFonts w:ascii="Arial" w:hAnsi="Arial" w:cs="Arial"/>
                <w:b/>
                <w:bCs/>
                <w:lang w:eastAsia="en-US"/>
              </w:rPr>
              <w:t>)</w:t>
            </w:r>
          </w:p>
        </w:tc>
        <w:tc>
          <w:tcPr>
            <w:tcW w:w="3828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7B04" w:rsidRDefault="001C7B04">
            <w:pPr>
              <w:tabs>
                <w:tab w:val="left" w:pos="2126"/>
              </w:tabs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b/>
                <w:bCs/>
                <w:lang w:eastAsia="en-US"/>
              </w:rPr>
              <w:t xml:space="preserve">Объем финансирования по годам (тыс. </w:t>
            </w:r>
            <w:proofErr w:type="spellStart"/>
            <w:r>
              <w:rPr>
                <w:rFonts w:ascii="Arial" w:hAnsi="Arial" w:cs="Arial"/>
                <w:b/>
                <w:bCs/>
                <w:lang w:eastAsia="en-US"/>
              </w:rPr>
              <w:t>руб</w:t>
            </w:r>
            <w:proofErr w:type="spellEnd"/>
            <w:r>
              <w:rPr>
                <w:rFonts w:ascii="Arial" w:hAnsi="Arial" w:cs="Arial"/>
                <w:b/>
                <w:bCs/>
                <w:lang w:eastAsia="en-US"/>
              </w:rPr>
              <w:t>)</w:t>
            </w:r>
          </w:p>
        </w:tc>
      </w:tr>
      <w:tr w:rsidR="00642CF6" w:rsidTr="00642CF6">
        <w:tc>
          <w:tcPr>
            <w:tcW w:w="4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42CF6" w:rsidRDefault="00642CF6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3069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42CF6" w:rsidRDefault="00642CF6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42CF6" w:rsidRDefault="00642CF6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42CF6" w:rsidRDefault="00642CF6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642CF6" w:rsidRDefault="00642CF6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b/>
                <w:bCs/>
                <w:lang w:eastAsia="en-US"/>
              </w:rPr>
              <w:t>2024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CF6" w:rsidRDefault="00642CF6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2025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642CF6" w:rsidRDefault="00642CF6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2026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642CF6" w:rsidRDefault="00642CF6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2027</w:t>
            </w:r>
          </w:p>
        </w:tc>
      </w:tr>
      <w:tr w:rsidR="00642CF6" w:rsidTr="00642CF6">
        <w:tc>
          <w:tcPr>
            <w:tcW w:w="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2CF6" w:rsidRDefault="00642CF6">
            <w:pPr>
              <w:spacing w:line="276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CF6" w:rsidRDefault="00642CF6">
            <w:pPr>
              <w:spacing w:line="276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Закупка первичных средств пожаротушения, оборудование пожарных щитов, проверка и перезарядка огнетушителей </w:t>
            </w:r>
          </w:p>
          <w:p w:rsidR="00642CF6" w:rsidRDefault="00642CF6">
            <w:pPr>
              <w:spacing w:line="276" w:lineRule="auto"/>
              <w:jc w:val="both"/>
              <w:rPr>
                <w:rFonts w:ascii="Arial" w:hAnsi="Arial" w:cs="Arial"/>
                <w:lang w:eastAsia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2CF6" w:rsidRDefault="00642CF6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2024-2027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2CF6" w:rsidRDefault="00642CF6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9,0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2CF6" w:rsidRDefault="00642CF6">
            <w:pPr>
              <w:spacing w:line="276" w:lineRule="auto"/>
              <w:ind w:left="-26" w:firstLine="26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CF6" w:rsidRDefault="00642CF6">
            <w:pPr>
              <w:spacing w:line="276" w:lineRule="auto"/>
              <w:ind w:left="-26" w:firstLine="26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3,0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642CF6" w:rsidRDefault="00642CF6">
            <w:pPr>
              <w:spacing w:line="276" w:lineRule="auto"/>
              <w:ind w:left="-26" w:firstLine="26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3,0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642CF6" w:rsidRDefault="00642CF6">
            <w:pPr>
              <w:spacing w:line="276" w:lineRule="auto"/>
              <w:ind w:left="-26" w:firstLine="26"/>
              <w:jc w:val="center"/>
              <w:rPr>
                <w:rFonts w:ascii="Arial" w:hAnsi="Arial" w:cs="Arial"/>
                <w:lang w:eastAsia="en-US"/>
              </w:rPr>
            </w:pPr>
          </w:p>
        </w:tc>
      </w:tr>
      <w:tr w:rsidR="00642CF6" w:rsidTr="00642CF6">
        <w:tc>
          <w:tcPr>
            <w:tcW w:w="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2CF6" w:rsidRDefault="00642CF6">
            <w:pPr>
              <w:spacing w:line="276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CF6" w:rsidRDefault="00642CF6">
            <w:pPr>
              <w:spacing w:line="276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Оказание поддержки добровольным пожарным дружинам </w:t>
            </w:r>
          </w:p>
          <w:p w:rsidR="00642CF6" w:rsidRDefault="00642CF6">
            <w:pPr>
              <w:spacing w:line="276" w:lineRule="auto"/>
              <w:jc w:val="both"/>
              <w:rPr>
                <w:rFonts w:ascii="Arial" w:hAnsi="Arial" w:cs="Arial"/>
                <w:lang w:eastAsia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2CF6" w:rsidRDefault="00642CF6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lastRenderedPageBreak/>
              <w:t>2024-2027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2CF6" w:rsidRDefault="00642CF6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9,0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2CF6" w:rsidRDefault="00642CF6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CF6" w:rsidRDefault="00642CF6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3,0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CF6" w:rsidRDefault="00642CF6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3,0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642CF6" w:rsidRDefault="00642CF6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</w:p>
        </w:tc>
      </w:tr>
      <w:tr w:rsidR="00642CF6" w:rsidTr="00642CF6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2CF6" w:rsidRDefault="00642CF6">
            <w:pPr>
              <w:spacing w:line="276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lastRenderedPageBreak/>
              <w:t>3</w:t>
            </w:r>
          </w:p>
        </w:tc>
        <w:tc>
          <w:tcPr>
            <w:tcW w:w="306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CF6" w:rsidRDefault="00642CF6">
            <w:pPr>
              <w:spacing w:line="276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Изготовление информационных стендов, баннеров, их размещение на территории МО «Хогот» и систематическое обновление, методических материалов, плакатов, памяток на противопожарную тематику</w:t>
            </w:r>
          </w:p>
          <w:p w:rsidR="00642CF6" w:rsidRDefault="00642CF6">
            <w:pPr>
              <w:spacing w:line="276" w:lineRule="auto"/>
              <w:jc w:val="both"/>
              <w:rPr>
                <w:rFonts w:ascii="Arial" w:hAnsi="Arial" w:cs="Arial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2CF6" w:rsidRDefault="00642CF6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2024-2027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CF6" w:rsidRDefault="00642CF6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</w:p>
          <w:p w:rsidR="00642CF6" w:rsidRDefault="00642CF6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</w:p>
          <w:p w:rsidR="00642CF6" w:rsidRDefault="00642CF6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</w:p>
          <w:p w:rsidR="00642CF6" w:rsidRDefault="00642CF6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CF6" w:rsidRDefault="00642CF6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</w:p>
          <w:p w:rsidR="00642CF6" w:rsidRDefault="00642CF6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</w:p>
          <w:p w:rsidR="00642CF6" w:rsidRDefault="00642CF6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</w:p>
          <w:p w:rsidR="00642CF6" w:rsidRDefault="00642CF6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1,0</w:t>
            </w:r>
          </w:p>
          <w:p w:rsidR="00642CF6" w:rsidRDefault="00642CF6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</w:p>
          <w:p w:rsidR="00642CF6" w:rsidRDefault="00642CF6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</w:p>
          <w:p w:rsidR="00642CF6" w:rsidRDefault="00642CF6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</w:p>
          <w:p w:rsidR="00642CF6" w:rsidRDefault="00642CF6" w:rsidP="001C7B04">
            <w:pPr>
              <w:spacing w:line="276" w:lineRule="auto"/>
              <w:rPr>
                <w:rFonts w:ascii="Arial" w:hAnsi="Arial" w:cs="Arial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CF6" w:rsidRDefault="00642CF6">
            <w:pPr>
              <w:rPr>
                <w:rFonts w:ascii="Arial" w:hAnsi="Arial" w:cs="Arial"/>
                <w:lang w:eastAsia="en-US"/>
              </w:rPr>
            </w:pPr>
          </w:p>
          <w:p w:rsidR="00642CF6" w:rsidRDefault="00642CF6">
            <w:pPr>
              <w:rPr>
                <w:rFonts w:ascii="Arial" w:hAnsi="Arial" w:cs="Arial"/>
                <w:lang w:eastAsia="en-US"/>
              </w:rPr>
            </w:pPr>
          </w:p>
          <w:p w:rsidR="00642CF6" w:rsidRDefault="00642CF6">
            <w:pPr>
              <w:rPr>
                <w:rFonts w:ascii="Arial" w:hAnsi="Arial" w:cs="Arial"/>
                <w:lang w:eastAsia="en-US"/>
              </w:rPr>
            </w:pPr>
          </w:p>
          <w:p w:rsidR="00642CF6" w:rsidRDefault="00642CF6">
            <w:r w:rsidRPr="005D66EE">
              <w:rPr>
                <w:rFonts w:ascii="Arial" w:hAnsi="Arial" w:cs="Arial"/>
                <w:lang w:eastAsia="en-US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2CF6" w:rsidRDefault="00642CF6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  </w:t>
            </w:r>
          </w:p>
          <w:p w:rsidR="00642CF6" w:rsidRDefault="00642CF6">
            <w:pPr>
              <w:rPr>
                <w:rFonts w:ascii="Arial" w:hAnsi="Arial" w:cs="Arial"/>
                <w:lang w:eastAsia="en-US"/>
              </w:rPr>
            </w:pPr>
          </w:p>
          <w:p w:rsidR="00642CF6" w:rsidRDefault="00642CF6">
            <w:pPr>
              <w:rPr>
                <w:rFonts w:ascii="Arial" w:hAnsi="Arial" w:cs="Arial"/>
                <w:lang w:eastAsia="en-US"/>
              </w:rPr>
            </w:pPr>
          </w:p>
          <w:p w:rsidR="00642CF6" w:rsidRDefault="00642CF6">
            <w:r w:rsidRPr="005D66EE">
              <w:rPr>
                <w:rFonts w:ascii="Arial" w:hAnsi="Arial" w:cs="Arial"/>
                <w:lang w:eastAsia="en-US"/>
              </w:rPr>
              <w:t>1,0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2CF6" w:rsidRDefault="00642CF6">
            <w:pPr>
              <w:rPr>
                <w:rFonts w:ascii="Arial" w:hAnsi="Arial" w:cs="Arial"/>
                <w:lang w:eastAsia="en-US"/>
              </w:rPr>
            </w:pPr>
          </w:p>
          <w:p w:rsidR="00642CF6" w:rsidRDefault="00642CF6">
            <w:pPr>
              <w:rPr>
                <w:rFonts w:ascii="Arial" w:hAnsi="Arial" w:cs="Arial"/>
                <w:lang w:eastAsia="en-US"/>
              </w:rPr>
            </w:pPr>
          </w:p>
          <w:p w:rsidR="00642CF6" w:rsidRDefault="00642CF6">
            <w:pPr>
              <w:rPr>
                <w:rFonts w:ascii="Arial" w:hAnsi="Arial" w:cs="Arial"/>
                <w:lang w:eastAsia="en-US"/>
              </w:rPr>
            </w:pPr>
          </w:p>
          <w:p w:rsidR="00642CF6" w:rsidRDefault="00642CF6" w:rsidP="001C7B04">
            <w:r>
              <w:rPr>
                <w:rFonts w:ascii="Arial" w:hAnsi="Arial" w:cs="Arial"/>
                <w:lang w:eastAsia="en-US"/>
              </w:rPr>
              <w:t xml:space="preserve"> </w:t>
            </w:r>
          </w:p>
        </w:tc>
      </w:tr>
      <w:tr w:rsidR="00642CF6" w:rsidTr="002444A2">
        <w:tc>
          <w:tcPr>
            <w:tcW w:w="44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2CF6" w:rsidRDefault="00642CF6">
            <w:pPr>
              <w:spacing w:line="276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4</w:t>
            </w:r>
          </w:p>
        </w:tc>
        <w:tc>
          <w:tcPr>
            <w:tcW w:w="306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CF6" w:rsidRDefault="00642CF6">
            <w:pPr>
              <w:spacing w:line="276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Проверка пожарных гидрантов </w:t>
            </w:r>
          </w:p>
          <w:p w:rsidR="00642CF6" w:rsidRDefault="00642CF6">
            <w:pPr>
              <w:spacing w:line="276" w:lineRule="auto"/>
              <w:jc w:val="both"/>
              <w:rPr>
                <w:rFonts w:ascii="Arial" w:hAnsi="Arial" w:cs="Arial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2CF6" w:rsidRDefault="00642CF6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2024-2027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2CF6" w:rsidRDefault="00642CF6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Без материальных затрат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CF6" w:rsidRDefault="00642CF6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</w:p>
          <w:p w:rsidR="00642CF6" w:rsidRDefault="00642CF6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</w:p>
          <w:p w:rsidR="00642CF6" w:rsidRDefault="00642CF6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-</w:t>
            </w:r>
          </w:p>
          <w:p w:rsidR="00642CF6" w:rsidRDefault="00642CF6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</w:p>
          <w:p w:rsidR="00642CF6" w:rsidRDefault="00642CF6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</w:p>
          <w:p w:rsidR="00642CF6" w:rsidRDefault="00642CF6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CF6" w:rsidRDefault="00642CF6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642CF6" w:rsidRDefault="00642CF6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642CF6" w:rsidRDefault="00642CF6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</w:p>
        </w:tc>
      </w:tr>
      <w:tr w:rsidR="00642CF6" w:rsidTr="0041662A">
        <w:tc>
          <w:tcPr>
            <w:tcW w:w="44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2CF6" w:rsidRDefault="00642CF6">
            <w:pPr>
              <w:spacing w:line="276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5</w:t>
            </w:r>
          </w:p>
        </w:tc>
        <w:tc>
          <w:tcPr>
            <w:tcW w:w="306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CF6" w:rsidRDefault="00642CF6">
            <w:pPr>
              <w:spacing w:line="276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Установка, замена указателей пожарных гидрантов</w:t>
            </w:r>
          </w:p>
          <w:p w:rsidR="00642CF6" w:rsidRDefault="00642CF6">
            <w:pPr>
              <w:spacing w:line="276" w:lineRule="auto"/>
              <w:jc w:val="both"/>
              <w:rPr>
                <w:rFonts w:ascii="Arial" w:hAnsi="Arial" w:cs="Arial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2CF6" w:rsidRDefault="00642CF6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2024-2027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2CF6" w:rsidRDefault="00642CF6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6,0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2CF6" w:rsidRDefault="00642CF6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2,0</w:t>
            </w:r>
          </w:p>
          <w:p w:rsidR="00642CF6" w:rsidRDefault="00642CF6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CF6" w:rsidRDefault="00642CF6">
            <w:r w:rsidRPr="00C32707">
              <w:rPr>
                <w:rFonts w:ascii="Arial" w:hAnsi="Arial" w:cs="Arial"/>
                <w:lang w:eastAsia="en-US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642CF6" w:rsidRDefault="00642CF6">
            <w:r w:rsidRPr="00C32707">
              <w:rPr>
                <w:rFonts w:ascii="Arial" w:hAnsi="Arial" w:cs="Arial"/>
                <w:lang w:eastAsia="en-US"/>
              </w:rPr>
              <w:t>2,0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642CF6" w:rsidRDefault="00642CF6"/>
        </w:tc>
      </w:tr>
      <w:tr w:rsidR="00642CF6" w:rsidTr="006E33EB">
        <w:tc>
          <w:tcPr>
            <w:tcW w:w="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2CF6" w:rsidRDefault="00642CF6">
            <w:pPr>
              <w:spacing w:line="276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6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CF6" w:rsidRDefault="00642CF6">
            <w:pPr>
              <w:spacing w:line="276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Создание противопожарных полос </w:t>
            </w:r>
          </w:p>
          <w:p w:rsidR="00642CF6" w:rsidRDefault="00642CF6">
            <w:pPr>
              <w:spacing w:line="276" w:lineRule="auto"/>
              <w:jc w:val="both"/>
              <w:rPr>
                <w:rFonts w:ascii="Arial" w:hAnsi="Arial" w:cs="Arial"/>
                <w:lang w:eastAsia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2CF6" w:rsidRDefault="00642CF6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2024-2027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2CF6" w:rsidRDefault="00642CF6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3,0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2CF6" w:rsidRDefault="00642CF6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1,0</w:t>
            </w:r>
          </w:p>
          <w:p w:rsidR="00642CF6" w:rsidRDefault="00642CF6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CF6" w:rsidRDefault="00642CF6">
            <w:r w:rsidRPr="00EA3C83">
              <w:rPr>
                <w:rFonts w:ascii="Arial" w:hAnsi="Arial" w:cs="Arial"/>
                <w:lang w:eastAsia="en-US"/>
              </w:rPr>
              <w:t>1,0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642CF6" w:rsidRDefault="00642CF6">
            <w:r w:rsidRPr="00EA3C83">
              <w:rPr>
                <w:rFonts w:ascii="Arial" w:hAnsi="Arial" w:cs="Arial"/>
                <w:lang w:eastAsia="en-US"/>
              </w:rPr>
              <w:t>1,0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642CF6" w:rsidRDefault="00642CF6"/>
        </w:tc>
      </w:tr>
      <w:tr w:rsidR="00642CF6" w:rsidTr="006D6DF2"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2CF6" w:rsidRDefault="00642CF6">
            <w:pPr>
              <w:spacing w:line="276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7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CF6" w:rsidRDefault="00642CF6">
            <w:pPr>
              <w:spacing w:line="276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Обучение сотрудников и работников мерам пожарной безопасности в соответствии с нормативными документами по пожарной безопасности по специальным программам, утвержденным в установленном порядке</w:t>
            </w:r>
          </w:p>
          <w:p w:rsidR="00642CF6" w:rsidRDefault="00642CF6">
            <w:pPr>
              <w:spacing w:line="276" w:lineRule="auto"/>
              <w:jc w:val="both"/>
              <w:rPr>
                <w:rFonts w:ascii="Arial" w:hAnsi="Arial" w:cs="Arial"/>
                <w:lang w:eastAsia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2CF6" w:rsidRDefault="00642CF6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2024-2027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2CF6" w:rsidRDefault="00642CF6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Без материальных затрат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CF6" w:rsidRDefault="00642CF6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</w:p>
          <w:p w:rsidR="00642CF6" w:rsidRDefault="00642CF6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</w:p>
          <w:p w:rsidR="00642CF6" w:rsidRDefault="00642CF6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-</w:t>
            </w:r>
          </w:p>
          <w:p w:rsidR="00642CF6" w:rsidRDefault="00642CF6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</w:p>
          <w:p w:rsidR="00642CF6" w:rsidRDefault="00642CF6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</w:p>
          <w:p w:rsidR="00642CF6" w:rsidRDefault="00642CF6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CF6" w:rsidRDefault="00642CF6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CF6" w:rsidRDefault="00642CF6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642CF6" w:rsidRDefault="00642CF6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</w:p>
        </w:tc>
      </w:tr>
      <w:tr w:rsidR="00642CF6" w:rsidTr="00F24288">
        <w:tc>
          <w:tcPr>
            <w:tcW w:w="350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642CF6" w:rsidRDefault="00642CF6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b/>
                <w:bCs/>
                <w:lang w:eastAsia="en-US"/>
              </w:rPr>
              <w:t>ИТОГО: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CF6" w:rsidRDefault="00642CF6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CF6" w:rsidRDefault="00642CF6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</w:p>
          <w:p w:rsidR="00642CF6" w:rsidRDefault="00642CF6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20,0</w:t>
            </w:r>
          </w:p>
          <w:p w:rsidR="00642CF6" w:rsidRDefault="00642CF6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CF6" w:rsidRDefault="00642CF6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</w:p>
          <w:p w:rsidR="00642CF6" w:rsidRDefault="00642CF6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10,0</w:t>
            </w:r>
          </w:p>
          <w:p w:rsidR="00642CF6" w:rsidRDefault="00642CF6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</w:p>
          <w:p w:rsidR="00642CF6" w:rsidRDefault="00642CF6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bookmarkStart w:id="0" w:name="_GoBack"/>
            <w:bookmarkEnd w:id="0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CF6" w:rsidRDefault="00642CF6">
            <w:pPr>
              <w:rPr>
                <w:rFonts w:ascii="Arial" w:hAnsi="Arial" w:cs="Arial"/>
                <w:lang w:eastAsia="en-US"/>
              </w:rPr>
            </w:pPr>
          </w:p>
          <w:p w:rsidR="00642CF6" w:rsidRDefault="00642CF6">
            <w:r w:rsidRPr="00A2392E">
              <w:rPr>
                <w:rFonts w:ascii="Arial" w:hAnsi="Arial" w:cs="Arial"/>
                <w:lang w:eastAsia="en-US"/>
              </w:rPr>
              <w:t>10,0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642CF6" w:rsidRDefault="00642CF6">
            <w:pPr>
              <w:rPr>
                <w:rFonts w:ascii="Arial" w:hAnsi="Arial" w:cs="Arial"/>
                <w:lang w:eastAsia="en-US"/>
              </w:rPr>
            </w:pPr>
          </w:p>
          <w:p w:rsidR="00642CF6" w:rsidRDefault="00642CF6">
            <w:r w:rsidRPr="00A2392E">
              <w:rPr>
                <w:rFonts w:ascii="Arial" w:hAnsi="Arial" w:cs="Arial"/>
                <w:lang w:eastAsia="en-US"/>
              </w:rPr>
              <w:t>10,0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642CF6" w:rsidRDefault="00642CF6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</w:p>
        </w:tc>
      </w:tr>
    </w:tbl>
    <w:p w:rsidR="001C7B04" w:rsidRDefault="001C7B04" w:rsidP="001C7B04"/>
    <w:p w:rsidR="001C7B04" w:rsidRDefault="001C7B04" w:rsidP="001C7B04"/>
    <w:p w:rsidR="001C7B04" w:rsidRDefault="001C7B04" w:rsidP="001C7B04"/>
    <w:p w:rsidR="001C7B04" w:rsidRDefault="001C7B04" w:rsidP="001C7B04"/>
    <w:p w:rsidR="007D7331" w:rsidRDefault="007D7331"/>
    <w:sectPr w:rsidR="007D73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7B04"/>
    <w:rsid w:val="001C7B04"/>
    <w:rsid w:val="00642CF6"/>
    <w:rsid w:val="007D7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7B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1C7B04"/>
    <w:pPr>
      <w:spacing w:before="100" w:beforeAutospacing="1" w:after="100" w:afterAutospacing="1"/>
    </w:pPr>
  </w:style>
  <w:style w:type="character" w:styleId="a4">
    <w:name w:val="Strong"/>
    <w:basedOn w:val="a0"/>
    <w:qFormat/>
    <w:rsid w:val="001C7B04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642CF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42CF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7B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1C7B04"/>
    <w:pPr>
      <w:spacing w:before="100" w:beforeAutospacing="1" w:after="100" w:afterAutospacing="1"/>
    </w:pPr>
  </w:style>
  <w:style w:type="character" w:styleId="a4">
    <w:name w:val="Strong"/>
    <w:basedOn w:val="a0"/>
    <w:qFormat/>
    <w:rsid w:val="001C7B04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642CF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42CF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403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6</Pages>
  <Words>1266</Words>
  <Characters>7217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2024-12-27T08:44:00Z</cp:lastPrinted>
  <dcterms:created xsi:type="dcterms:W3CDTF">2024-12-27T08:17:00Z</dcterms:created>
  <dcterms:modified xsi:type="dcterms:W3CDTF">2024-12-27T08:44:00Z</dcterms:modified>
</cp:coreProperties>
</file>