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E11" w:rsidRPr="00977E11" w:rsidRDefault="00977E11" w:rsidP="00977E1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 ФЕДЕРАЦИЯ</w:t>
      </w:r>
    </w:p>
    <w:p w:rsidR="00977E11" w:rsidRPr="00977E11" w:rsidRDefault="00977E11" w:rsidP="00977E1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 ОБЛАСТЬ</w:t>
      </w:r>
    </w:p>
    <w:p w:rsidR="00977E11" w:rsidRPr="00977E11" w:rsidRDefault="00977E11" w:rsidP="00977E1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МУНИЦИПАЛЬНОЕ ОБРАЗОВАНИЕ </w:t>
      </w:r>
    </w:p>
    <w:p w:rsidR="00977E11" w:rsidRPr="00977E11" w:rsidRDefault="00977E11" w:rsidP="00977E1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«ХОГОТ»</w:t>
      </w:r>
    </w:p>
    <w:p w:rsidR="00977E11" w:rsidRPr="00977E11" w:rsidRDefault="00977E11" w:rsidP="00977E1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ГЛАВА АДМИНИСТРАЦИИ</w:t>
      </w:r>
    </w:p>
    <w:p w:rsidR="00977E11" w:rsidRPr="00977E11" w:rsidRDefault="00977E11" w:rsidP="00977E1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E11" w:rsidRPr="00977E11" w:rsidRDefault="00977E11" w:rsidP="00977E11">
      <w:pPr>
        <w:pBdr>
          <w:bottom w:val="single" w:sz="12" w:space="1" w:color="auto"/>
        </w:pBd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97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977E11" w:rsidRPr="00977E11" w:rsidRDefault="00977E11" w:rsidP="00977E1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E11" w:rsidRPr="00977E11" w:rsidRDefault="00977E11" w:rsidP="00977E11">
      <w:pPr>
        <w:spacing w:after="0" w:line="100" w:lineRule="atLeast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«30» ноября 2016 г.                         № 75                                           с. Хогот</w:t>
      </w:r>
    </w:p>
    <w:p w:rsidR="00977E11" w:rsidRPr="00977E11" w:rsidRDefault="00977E11" w:rsidP="00977E1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E11" w:rsidRPr="00977E11" w:rsidRDefault="00977E11" w:rsidP="00977E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решения муниципального </w:t>
      </w:r>
    </w:p>
    <w:p w:rsidR="00977E11" w:rsidRPr="00977E11" w:rsidRDefault="00977E11" w:rsidP="00977E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«Хогот»</w:t>
      </w:r>
    </w:p>
    <w:p w:rsidR="00977E11" w:rsidRPr="00977E11" w:rsidRDefault="00977E11" w:rsidP="00977E11">
      <w:pPr>
        <w:spacing w:after="0" w:line="100" w:lineRule="atLeast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на 2017 год</w:t>
      </w:r>
    </w:p>
    <w:p w:rsidR="00977E11" w:rsidRPr="00977E11" w:rsidRDefault="00977E11" w:rsidP="00977E11">
      <w:pPr>
        <w:spacing w:after="0" w:line="100" w:lineRule="atLeast"/>
        <w:ind w:right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плановый период 2018 и 2019 годов»</w:t>
      </w:r>
    </w:p>
    <w:p w:rsidR="00977E11" w:rsidRPr="00977E11" w:rsidRDefault="00977E11" w:rsidP="00977E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E11" w:rsidRPr="00977E11" w:rsidRDefault="00977E11" w:rsidP="00977E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E11" w:rsidRPr="00977E11" w:rsidRDefault="00977E11" w:rsidP="00977E1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 Думы МО «Хогот» «О бюджетном процессе муниципального образования «Хогот», руководствуясь статьей 55 Устава муниципального образования «Хогот».</w:t>
      </w:r>
    </w:p>
    <w:p w:rsidR="00977E11" w:rsidRPr="00977E11" w:rsidRDefault="00977E11" w:rsidP="00977E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</w:p>
    <w:p w:rsidR="00977E11" w:rsidRPr="00977E11" w:rsidRDefault="00977E11" w:rsidP="00977E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E11" w:rsidRPr="00977E11" w:rsidRDefault="00977E11" w:rsidP="00977E1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Одобрить прилагаемый проект решения муниципального образования «Хогот» «О бюджете на 2017 год и плановый период 2018 и 2019 годов» и внести его на рассмотрение Думы муниципального образования «Хогот».</w:t>
      </w:r>
    </w:p>
    <w:p w:rsidR="00977E11" w:rsidRPr="00977E11" w:rsidRDefault="00977E11" w:rsidP="00977E1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докладчиком финансиста-бухгалтера МО «Хогот» Дудкину А.П. </w:t>
      </w:r>
    </w:p>
    <w:p w:rsidR="00977E11" w:rsidRPr="00977E11" w:rsidRDefault="00977E11" w:rsidP="00977E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E11" w:rsidRPr="00977E11" w:rsidRDefault="00977E11" w:rsidP="00977E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E11" w:rsidRPr="00977E11" w:rsidRDefault="00977E11" w:rsidP="00977E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E11" w:rsidRPr="00977E11" w:rsidRDefault="00977E11" w:rsidP="00977E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МО «Хогот»</w:t>
      </w: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Ханаров</w:t>
      </w:r>
      <w:proofErr w:type="spellEnd"/>
      <w:r w:rsidRPr="00977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</w:t>
      </w:r>
    </w:p>
    <w:p w:rsidR="00835AB3" w:rsidRDefault="00835AB3"/>
    <w:sectPr w:rsidR="00835AB3" w:rsidSect="000F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E11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77E11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2016-12-22T06:15:00Z</cp:lastPrinted>
  <dcterms:created xsi:type="dcterms:W3CDTF">2016-12-22T06:15:00Z</dcterms:created>
  <dcterms:modified xsi:type="dcterms:W3CDTF">2016-12-22T06:16:00Z</dcterms:modified>
</cp:coreProperties>
</file>