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C9" w:rsidRPr="00BB7794" w:rsidRDefault="00EC7FC9" w:rsidP="00EC7FC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15.02.2023</w:t>
      </w: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20</w:t>
      </w:r>
    </w:p>
    <w:p w:rsidR="00EC7FC9" w:rsidRPr="00BB7794" w:rsidRDefault="00EC7FC9" w:rsidP="00EC7FC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EC7FC9" w:rsidRPr="00BB7794" w:rsidRDefault="00EC7FC9" w:rsidP="00EC7FC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EC7FC9" w:rsidRPr="00BB7794" w:rsidRDefault="00EC7FC9" w:rsidP="00EC7FC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EC7FC9" w:rsidRPr="00BB7794" w:rsidRDefault="00EC7FC9" w:rsidP="00EC7FC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EC7FC9" w:rsidRPr="00BB7794" w:rsidRDefault="00EC7FC9" w:rsidP="00EC7FC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EC7FC9" w:rsidRPr="00BB7794" w:rsidRDefault="00EC7FC9" w:rsidP="00EC7FC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EC7FC9" w:rsidRPr="00BB7794" w:rsidRDefault="00EC7FC9" w:rsidP="00EC7FC9">
      <w:pPr>
        <w:widowControl w:val="0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EC7FC9" w:rsidRPr="00BB7794" w:rsidRDefault="00EC7FC9" w:rsidP="00EC7FC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«О СОВРЕМЕННОМ ОПОВЕЩЕНИИ И ИНФОРМИРОВАНИИ НАСЕЛЕНИЯ ОБ УГРОЗЕ ВОЗНИКНОВЕНИЯ ИЛИ ВОЗНИКНОВЕНИИ ЧРЕЗВЫЧАЙНЫХ СИТУАЦИЙ И ПОЖАРНОЙ БЕЗОПАСНОСТИ»</w:t>
      </w:r>
      <w:r w:rsidRPr="00BB7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C7FC9" w:rsidRPr="00BB7794" w:rsidRDefault="00EC7FC9" w:rsidP="00EC7F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FC9" w:rsidRPr="00BB7794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соответствие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BB7794">
          <w:rPr>
            <w:rFonts w:ascii="Arial" w:eastAsia="Times New Roman" w:hAnsi="Arial" w:cs="Arial"/>
            <w:sz w:val="24"/>
            <w:szCs w:val="24"/>
            <w:lang w:eastAsia="ru-RU"/>
          </w:rPr>
          <w:t>1994 г</w:t>
        </w:r>
      </w:smartTag>
      <w:r w:rsidRPr="00BB7794">
        <w:rPr>
          <w:rFonts w:ascii="Arial" w:eastAsia="Times New Roman" w:hAnsi="Arial" w:cs="Arial"/>
          <w:sz w:val="24"/>
          <w:szCs w:val="24"/>
          <w:lang w:eastAsia="ru-RU"/>
        </w:rPr>
        <w:t>. № 68-ФЗ «О защите населения и территорий от чрезвычайных ситуаций природного и техногенного характера» и ПБ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от 12 февраля </w:t>
      </w:r>
      <w:smartTag w:uri="urn:schemas-microsoft-com:office:smarttags" w:element="metricconverter">
        <w:smartTagPr>
          <w:attr w:name="ProductID" w:val="1998 г"/>
        </w:smartTagPr>
        <w:r w:rsidRPr="00BB7794">
          <w:rPr>
            <w:rFonts w:ascii="Arial" w:eastAsia="Times New Roman" w:hAnsi="Arial" w:cs="Arial"/>
            <w:sz w:val="24"/>
            <w:szCs w:val="24"/>
            <w:lang w:eastAsia="ru-RU"/>
          </w:rPr>
          <w:t>1998 г</w:t>
        </w:r>
      </w:smartTag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. № 28-ФЗ «О гражданской обороне» и постановлением Правительства Российской Федерации № 794 от 30 декабря </w:t>
      </w:r>
      <w:smartTag w:uri="urn:schemas-microsoft-com:office:smarttags" w:element="metricconverter">
        <w:smartTagPr>
          <w:attr w:name="ProductID" w:val="2003 г"/>
        </w:smartTagPr>
        <w:r w:rsidRPr="00BB7794">
          <w:rPr>
            <w:rFonts w:ascii="Arial" w:eastAsia="Times New Roman" w:hAnsi="Arial" w:cs="Arial"/>
            <w:sz w:val="24"/>
            <w:szCs w:val="24"/>
            <w:lang w:eastAsia="ru-RU"/>
          </w:rPr>
          <w:t>2003 г</w:t>
        </w:r>
      </w:smartTag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. «О единой государственной системе предупреждения и ликвидации чрезвычайных ситуаций», а также в целях совершенствования системы оповещения и информирования населения сельского поселения МО «Хогот», </w:t>
      </w:r>
    </w:p>
    <w:p w:rsidR="00EC7FC9" w:rsidRPr="00BB7794" w:rsidRDefault="00EC7FC9" w:rsidP="00EC7F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EC7FC9" w:rsidRPr="00BB7794" w:rsidRDefault="00EC7FC9" w:rsidP="00EC7F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1.​ Утвердить: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- Положение о порядке оповещения и информирования населения об угрозе и (или) возникновении чрезвычайных ситуаций и ПБ мирного и военного времени (Приложение № 1);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- список абонентов руководящего состава гражданской обороны и членов комиссии по ЧС и ПБ сельского поселения;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- Тексты речевых сообщений по оповещению населения сельского поселения при угрозе или возникновении чрезвычайных ситуаций (Приложение № 3).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2. Рекомендовать возложение обязанностей по доведению сигналов оповещения до населения руководителям организаций и учреждений, расположенных на территории муниципального образования «Хогот».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Использовать систему оповещения гражданской обороны сельского поселения в интересах мирного времени для оповещения должностных лиц и населения о чрезвычайных ситуациях природного и техногенного характера.</w:t>
      </w:r>
      <w:proofErr w:type="gramEnd"/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4. Рекомендовать обеспечить постоянную техническую готовность системы оповещения.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5. Ответственному должностному лицу, специально уполномоченному на решение задач в области защиты населения и территорий от чрезвычайных ситуаций и гражданской обороны при муниципальном образовании «Хогот» </w:t>
      </w:r>
      <w:proofErr w:type="spell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Борхонову</w:t>
      </w:r>
      <w:proofErr w:type="spell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Ю.В.: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- организовать проверку всех объектов на наличие и исправность </w:t>
      </w:r>
      <w:proofErr w:type="spell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электросирен</w:t>
      </w:r>
      <w:proofErr w:type="spell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, с последующим составлением актов; ежеквартально проводить проверку утвержденных списков телефонов руководящего состава и </w:t>
      </w:r>
      <w:r w:rsidRPr="00EC7FC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диспетчерских служб, при необходимости вносить в них соответствующие изменения;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- ежемесячно проводить проверку наличия и целостности пакетов с паролями и отзывами на местный запуск сигнала «Объявлен сбор» и «Внимание всем»;</w:t>
      </w:r>
    </w:p>
    <w:p w:rsid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7FC9" w:rsidRPr="00BB7794" w:rsidRDefault="00EC7FC9" w:rsidP="00EC7F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EC7FC9" w:rsidRPr="00BB7794" w:rsidRDefault="00EC7FC9" w:rsidP="00EC7F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В.А. Дудкин</w:t>
      </w:r>
      <w:r w:rsidRPr="00BB77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7FC9" w:rsidRPr="00BB7794" w:rsidRDefault="00EC7FC9" w:rsidP="00EC7F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FC9" w:rsidRPr="00BB7794" w:rsidRDefault="00EC7FC9" w:rsidP="00EC7FC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7794">
        <w:rPr>
          <w:rFonts w:ascii="Courier New" w:eastAsia="Times New Roman" w:hAnsi="Courier New" w:cs="Courier New"/>
          <w:lang w:eastAsia="ru-RU"/>
        </w:rPr>
        <w:t>Приложение № 1</w:t>
      </w:r>
    </w:p>
    <w:p w:rsidR="00EC7FC9" w:rsidRPr="00BB7794" w:rsidRDefault="00EC7FC9" w:rsidP="00EC7FC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7794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EC7FC9" w:rsidRPr="00BB7794" w:rsidRDefault="00EC7FC9" w:rsidP="00EC7FC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7794">
        <w:rPr>
          <w:rFonts w:ascii="Courier New" w:eastAsia="Times New Roman" w:hAnsi="Courier New" w:cs="Courier New"/>
          <w:lang w:eastAsia="ru-RU"/>
        </w:rPr>
        <w:t>муниципального образования «Хогот»</w:t>
      </w:r>
    </w:p>
    <w:p w:rsidR="00EC7FC9" w:rsidRPr="00BB7794" w:rsidRDefault="00EC7FC9" w:rsidP="00EC7FC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7794">
        <w:rPr>
          <w:rFonts w:ascii="Courier New" w:eastAsia="Times New Roman" w:hAnsi="Courier New" w:cs="Courier New"/>
          <w:lang w:eastAsia="ru-RU"/>
        </w:rPr>
        <w:t xml:space="preserve">от </w:t>
      </w:r>
      <w:r>
        <w:rPr>
          <w:rFonts w:ascii="Courier New" w:eastAsia="Times New Roman" w:hAnsi="Courier New" w:cs="Courier New"/>
          <w:lang w:eastAsia="ru-RU"/>
        </w:rPr>
        <w:t>15.02.2023</w:t>
      </w:r>
      <w:r w:rsidRPr="00BB7794">
        <w:rPr>
          <w:rFonts w:ascii="Courier New" w:eastAsia="Times New Roman" w:hAnsi="Courier New" w:cs="Courier New"/>
          <w:lang w:eastAsia="ru-RU"/>
        </w:rPr>
        <w:t xml:space="preserve"> г. № </w:t>
      </w:r>
      <w:r>
        <w:rPr>
          <w:rFonts w:ascii="Courier New" w:eastAsia="Times New Roman" w:hAnsi="Courier New" w:cs="Courier New"/>
          <w:lang w:eastAsia="ru-RU"/>
        </w:rPr>
        <w:t>20</w:t>
      </w:r>
    </w:p>
    <w:p w:rsidR="00EC7FC9" w:rsidRPr="00BB7794" w:rsidRDefault="00EC7FC9" w:rsidP="00EC7FC9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EC7FC9" w:rsidRPr="00EC7FC9" w:rsidRDefault="00EC7FC9" w:rsidP="00EC7FC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b/>
          <w:sz w:val="24"/>
          <w:szCs w:val="24"/>
          <w:lang w:eastAsia="ru-RU"/>
        </w:rPr>
        <w:t>Положение</w:t>
      </w:r>
    </w:p>
    <w:p w:rsidR="00EC7FC9" w:rsidRPr="00EC7FC9" w:rsidRDefault="00EC7FC9" w:rsidP="00EC7FC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b/>
          <w:sz w:val="24"/>
          <w:szCs w:val="24"/>
          <w:lang w:eastAsia="ru-RU"/>
        </w:rPr>
        <w:t>о порядке оповещения и информирования населения об угрозе возникновения чрезвычайных ситуаций и пожаров.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1. Настоящее Положение определяет порядок оповещения и информирования населения сельского поселения МО «Хогот»» об угрозе возникновения чрезвычайных ситуаций.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2. Оповещение населения предусматривает: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доведение до населения прогноза или факта возникновения чрезвычайной ситуации (далее - ЧС) природного или техногенного характера;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доведение до населения рекомендаций о порядке действий с момента получения информации о прогнозах или факте возникновения ЧС.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3. Информирование населения предусматривает: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передачу данных о прогнозе или факте возникновения ЧС природного или техногенного характера; информацию о развитии ЧС, масштабах ЧС, ходе и итогах ликвидации ЧС;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информацию о состоянии природной среды и потенциально-опасных объектов;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информацию об ожидаемых гидрометеорологических, стихийных и других природных явлениях: систематическое ознакомление населения с мероприятиями, проводимыми силами и средствами наблюдения контроля и ликвидации ЧС;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доведение до населения информации о защите от вероятной ЧС.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4. Система оповещения населения сельского поселения МО «Хогот» об угрозе возникновения чрезвычайной ситуации включает: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работу </w:t>
      </w:r>
      <w:proofErr w:type="spell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электросирен</w:t>
      </w:r>
      <w:proofErr w:type="spell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proofErr w:type="gram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режиме</w:t>
      </w:r>
      <w:proofErr w:type="gram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3-х минутного непрерывного звучания, означающего сигнал «Внимание всем!»;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использование машин полиции, оборудованных громкоговорящими устройствами;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5. Информирование населения сельского поселения МО «Хогот» осуществляется через средства массовой информации в том числе, через радиовещание, местную печать, а также доведение информации до населения при проведении собраний, сходов, встреч.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6. Оповещение населения сельского поселения МО «Хогот» об угрозе возникновения чрезвычайной ситуации осуществляется </w:t>
      </w:r>
      <w:proofErr w:type="gram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согласно схемы</w:t>
      </w:r>
      <w:proofErr w:type="gram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оповещения Главой МО «Хогот».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7. Право на оповещение населения сельского поселения МО «Хогот»» об угрозе чрезвычайных ситуаций предоставлено Главе МО «Хогот», либо </w:t>
      </w:r>
      <w:r w:rsidRPr="00EC7FC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ответственному должностному лицу, специально уполномоченному на решение задач в области защиты населения и территорий от чрезвычайных ситуаций и гражданской обороны при муниципальном образовании «Хогот» Матвееву С.К.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8. Финансирование мероприятий по поддержанию в готовности и совершенствованию систем оповещения и информирования населения производить: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на </w:t>
      </w:r>
      <w:proofErr w:type="gram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уровне</w:t>
      </w:r>
      <w:proofErr w:type="gram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- за счет средств бюджета сельского поселения;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на объектовом </w:t>
      </w:r>
      <w:proofErr w:type="gram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уровне</w:t>
      </w:r>
      <w:proofErr w:type="gram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- за счет собственных финансовых средств организаций, учреждений и предприятий.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Приложение № 2</w:t>
      </w:r>
    </w:p>
    <w:p w:rsidR="00EC7FC9" w:rsidRPr="00EC7FC9" w:rsidRDefault="00EC7FC9" w:rsidP="00EC7FC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7FC9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EC7FC9" w:rsidRPr="00EC7FC9" w:rsidRDefault="00EC7FC9" w:rsidP="00EC7FC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7FC9">
        <w:rPr>
          <w:rFonts w:ascii="Courier New" w:eastAsia="Times New Roman" w:hAnsi="Courier New" w:cs="Courier New"/>
          <w:lang w:eastAsia="ru-RU"/>
        </w:rPr>
        <w:t>муниципального образования «Хогот»</w:t>
      </w:r>
    </w:p>
    <w:p w:rsidR="00EC7FC9" w:rsidRPr="00EC7FC9" w:rsidRDefault="00EC7FC9" w:rsidP="00EC7FC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7FC9">
        <w:rPr>
          <w:rFonts w:ascii="Courier New" w:eastAsia="Times New Roman" w:hAnsi="Courier New" w:cs="Courier New"/>
          <w:lang w:eastAsia="ru-RU"/>
        </w:rPr>
        <w:t>от 15.02.2023 г. № 20</w:t>
      </w:r>
    </w:p>
    <w:p w:rsidR="00EC7FC9" w:rsidRPr="00EC7FC9" w:rsidRDefault="00EC7FC9" w:rsidP="00EC7FC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C7FC9" w:rsidRPr="00EC7FC9" w:rsidRDefault="00EC7FC9" w:rsidP="00EC7FC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C7FC9" w:rsidRPr="00EC7FC9" w:rsidRDefault="00EC7FC9" w:rsidP="00EC7FC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b/>
          <w:sz w:val="24"/>
          <w:szCs w:val="24"/>
          <w:lang w:eastAsia="ru-RU"/>
        </w:rPr>
        <w:t>СПИСОК АБОНЕНТОВ РУКОВОДЯЩЕГО СОСТАВА ГРАЖДАНСКОЙ ОБОРОНЫ И ЧЛЕНОВ КОМИССИИ ПО ЧС И ПБ СЕЛЬСКОГО ПОСЕЛЕНИЯ</w:t>
      </w:r>
    </w:p>
    <w:p w:rsidR="00EC7FC9" w:rsidRPr="00EC7FC9" w:rsidRDefault="00EC7FC9" w:rsidP="00EC7F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7FC9" w:rsidRPr="00EC7FC9" w:rsidRDefault="00EC7FC9" w:rsidP="00EC7F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комиссии:</w:t>
      </w:r>
    </w:p>
    <w:p w:rsidR="00EC7FC9" w:rsidRPr="00EC7FC9" w:rsidRDefault="00EC7FC9" w:rsidP="00EC7F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Дудкин Владимир Александрович</w:t>
      </w:r>
    </w:p>
    <w:p w:rsidR="00EC7FC9" w:rsidRPr="00EC7FC9" w:rsidRDefault="00EC7FC9" w:rsidP="00EC7F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Заместитель председателя комиссии:</w:t>
      </w:r>
    </w:p>
    <w:p w:rsidR="00EC7FC9" w:rsidRPr="00EC7FC9" w:rsidRDefault="00EC7FC9" w:rsidP="00EC7F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Матвеев С.К.</w:t>
      </w:r>
    </w:p>
    <w:p w:rsidR="00EC7FC9" w:rsidRPr="00EC7FC9" w:rsidRDefault="00EC7FC9" w:rsidP="00EC7F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Секретарь комиссии:</w:t>
      </w:r>
    </w:p>
    <w:p w:rsidR="00EC7FC9" w:rsidRPr="00EC7FC9" w:rsidRDefault="00EC7FC9" w:rsidP="00EC7F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Павлова Светлана Андреевна</w:t>
      </w:r>
    </w:p>
    <w:p w:rsidR="00EC7FC9" w:rsidRPr="00EC7FC9" w:rsidRDefault="00EC7FC9" w:rsidP="00EC7F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:rsidR="00EC7FC9" w:rsidRPr="00EC7FC9" w:rsidRDefault="00EC7FC9" w:rsidP="00EC7F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Захаров Михаил Константинович</w:t>
      </w:r>
    </w:p>
    <w:p w:rsidR="00EC7FC9" w:rsidRPr="00EC7FC9" w:rsidRDefault="00EC7FC9" w:rsidP="00EC7F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Матвеев Степан </w:t>
      </w:r>
      <w:proofErr w:type="spell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Климентьевич</w:t>
      </w:r>
      <w:proofErr w:type="spellEnd"/>
    </w:p>
    <w:p w:rsidR="00EC7FC9" w:rsidRPr="00EC7FC9" w:rsidRDefault="00EC7FC9" w:rsidP="00EC7F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Сиболохова</w:t>
      </w:r>
      <w:proofErr w:type="spell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Ульяна Эдуардовна</w:t>
      </w:r>
    </w:p>
    <w:p w:rsidR="00EC7FC9" w:rsidRPr="00EC7FC9" w:rsidRDefault="00EC7FC9" w:rsidP="00EC7F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Капустина Марина Васильевна</w:t>
      </w:r>
    </w:p>
    <w:p w:rsidR="00EC7FC9" w:rsidRPr="00EC7FC9" w:rsidRDefault="00EC7FC9" w:rsidP="00EC7F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7FC9" w:rsidRPr="00EC7FC9" w:rsidRDefault="00EC7FC9" w:rsidP="00EC7FC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7FC9">
        <w:rPr>
          <w:rFonts w:ascii="Courier New" w:eastAsia="Times New Roman" w:hAnsi="Courier New" w:cs="Courier New"/>
          <w:lang w:eastAsia="ru-RU"/>
        </w:rPr>
        <w:t>Приложение № 3</w:t>
      </w:r>
    </w:p>
    <w:p w:rsidR="00EC7FC9" w:rsidRPr="00EC7FC9" w:rsidRDefault="00EC7FC9" w:rsidP="00EC7FC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7FC9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EC7FC9" w:rsidRPr="00EC7FC9" w:rsidRDefault="00EC7FC9" w:rsidP="00EC7FC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7FC9">
        <w:rPr>
          <w:rFonts w:ascii="Courier New" w:eastAsia="Times New Roman" w:hAnsi="Courier New" w:cs="Courier New"/>
          <w:lang w:eastAsia="ru-RU"/>
        </w:rPr>
        <w:t>муниципального образования «Хогот»</w:t>
      </w:r>
    </w:p>
    <w:p w:rsidR="00EC7FC9" w:rsidRPr="00EC7FC9" w:rsidRDefault="00EC7FC9" w:rsidP="00EC7FC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C7FC9">
        <w:rPr>
          <w:rFonts w:ascii="Courier New" w:eastAsia="Times New Roman" w:hAnsi="Courier New" w:cs="Courier New"/>
          <w:lang w:eastAsia="ru-RU"/>
        </w:rPr>
        <w:t>от 15.02.2023 г. № 20</w:t>
      </w:r>
    </w:p>
    <w:p w:rsidR="00EC7FC9" w:rsidRPr="00EC7FC9" w:rsidRDefault="00EC7FC9" w:rsidP="00EC7FC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Тексты речевых сообщений по оповещению населения сельского поселения при угрозе или возникновении чрезвычайных ситуаций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Текст по оповещению населения в </w:t>
      </w:r>
      <w:proofErr w:type="gram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proofErr w:type="gram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угрозы или возникновения паводка (наводнения)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Внимание! Внимание!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Граждане! К вам обращается Глава муниципального образования «Хогот». Прослушайте информацию о мерах защиты при наводнениях и паводках.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Получив предупреждение об угрозе наводнения (затопления), сообщите об этом вашим близким, соседям. Предупреждение об ожидаемом наводнении обычно содержит информацию о времени и границах затопления, а также рекомендации жителям о целесообразном поведении или о порядке эвакуации. Продолжая слушать местное радио или специально уполномоченных лиц с громкоговорящей аппаратурой (если речь идет не о внезапном подтоплении), необходимо подготовиться к эвакуации в место временного размещения, определяемого органами местного самоуправления (как правило, на базе средних школ), где будет организовано питание, медицинское обслуживание.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Перед эвакуацией для сохранности своего дома необходимо следует отключить воду, газ, электричество, потушить печи, перенести на верхние этажи (чердаки) зданий ценные вещи и предметы, убрать в безопасные места сельскохозяйственный инвентарь, закрыть (при необходимости обить) окна и двери первых этажей подручным материалом.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При получении сигнала о начале эвакуации необходимо быстро собрать и взять с собой документы, деньги, ценности, лекарства, комплект одежды и обуви по сезону, запас продуктов питания на несколько дней и следовать на объявленный эвакуационный пункт. При внезапном наводнении необходимо как можно быстрее занять ближайшее возвышенное место и быть готовым к организованной эвакуации по воде. Необходимо принять меры, позволяющие спасателям своевременно обнаружить наличие людей, отрезанных водой и нуждающихся в помощи: в светлое время суток - вывесить на высоком месте полотнища; в темное - подавать световые сигналы.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Помните!!!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В затопленной местности нельзя употреблять в пищу продукты, соприкасавшиеся с поступившей водой и пить некипяченую воду. Намокшими электроприборами можно пользоваться только после тщательной их просушки.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Текст по оповещению населения в </w:t>
      </w:r>
      <w:proofErr w:type="gram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proofErr w:type="gram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получения штормового предупреждения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Внимание! Внимание!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Граждане! К вам обращается Глава муниципального образования «Хогот». 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Прослушайте информацию о действиях при получении штормового предупреждения </w:t>
      </w:r>
      <w:proofErr w:type="spell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Росгидрометеослужбы</w:t>
      </w:r>
      <w:proofErr w:type="spell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Штормовое предупреждение подается, при усилении ветра до 30 м/сек.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После получения такого предупреждения следует: очисть территории дворов от легких предметов или укрепить их; закрыть на замки и засовы все окна и двери; укрепить, по возможности, крыши, печные и вентиляционные трубы; заделать щитами ставни и окна в чердачных помещениях; потушить огонь в печах; подготовить медицинские аптечки и упаковать запасы продуктов и воды на 2-3 суток;</w:t>
      </w:r>
      <w:proofErr w:type="gram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подготовить автономные источники освещения (фонари, керосиновые лампы, свечи); перейти из легких построек в более прочные здания или в защитные сооружения ГО. </w:t>
      </w:r>
      <w:proofErr w:type="gram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Если ураган застал Вас на улице, необходимо: держаться подальше от легких построек, мостов, эстакад, ЛЭП, мачт, деревьев; защищаться от летящих предметов листами фанеры, досками, ящиками, другими подручными средствами; попытаться быстрее укрыться в подвалах, погребах, других заглубленных помещениях.</w:t>
      </w:r>
      <w:proofErr w:type="gramEnd"/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Текст по оповещению населения в </w:t>
      </w:r>
      <w:proofErr w:type="gram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proofErr w:type="gram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угрозы или возникновения стихийных бедствий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Внимание! Внимание!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Граждане! К вам обращается Глава муниципального образования « Хогот».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Прослушайте информацию о правилах поведения и действиях населения при стихийных бедствиях.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Стихийные бедствия - это опасные явления природы, возникающие, как правило, внезапно. Наиболее опасными явлениями для нашего района являются ураганы, наводнение, снежные заносы, бураны.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Они нарушают нормальную жизнедеятельность людей, могут привести к их гибели, разрушают и уничтожают их материальные ценности.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Об угрозе возникновения стихийных бедствий население оповещается по сетям местного радиовещания и посыльными.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Каждый гражданин, оказавшись в </w:t>
      </w:r>
      <w:proofErr w:type="gram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районе</w:t>
      </w:r>
      <w:proofErr w:type="gram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стихийного бедствия, обязан проявлять самообладание и при необходимости пресекать случаи грабежей, мародерства и другие нарушения законности. Оказав первую помощь членам семьи, окружающим и самому себе, гражданин должен принять участие в ликвидации последствий стихийного бедствия, используя для этого личный транспорт, инструмент, медикаменты, перевязочный материал.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При ликвидации последствий стихийного бедствия необходимо предпринимать следующие меры предосторожности: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перед тем, как войти в любое поврежденное здание убедитесь, не угрожает ли оно обвалом; в </w:t>
      </w:r>
      <w:proofErr w:type="gram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помещении</w:t>
      </w:r>
      <w:proofErr w:type="gram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из-за опасности взрыва скопившихся газов, нельзя пользоваться открытым пламенем (спичками, свечами и др.);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будьте осторожны с оборванными и оголенными проводами, не допускайте короткого замыкания;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не включайте электричество, газ и водопровод, пока их не </w:t>
      </w:r>
      <w:bookmarkStart w:id="0" w:name="_GoBack"/>
      <w:bookmarkEnd w:id="0"/>
      <w:r w:rsidRPr="00EC7FC9">
        <w:rPr>
          <w:rFonts w:ascii="Arial" w:eastAsia="Times New Roman" w:hAnsi="Arial" w:cs="Arial"/>
          <w:sz w:val="24"/>
          <w:szCs w:val="24"/>
          <w:lang w:eastAsia="ru-RU"/>
        </w:rPr>
        <w:t>проверит коммунально-техническая служба;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не пейте воду из поврежденных колодцев.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Текст обращения к населению при возникновении эпидемии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Внимание! Внимание!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Граждане! К вам обращается Глава муниципального образования «Хогот».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________________ на территории сельского поселения в районах _________________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(дата, время)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 отмечены случаи заболевания людей и животных ___________________________________________________________________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(наименование заболевания)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Администрацией сельского поселения принимаются меры для локализации заболеваний и предотвращения возникновения эпидемии.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Прослушайте порядок поведения населения на территории с. Хогот: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при появлении первых признаков заболевания необходимо обратиться к медработникам;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не употреблять в пищу непроверенные продукты питания и воду;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продукты питания приобретать только в установленных администрацией </w:t>
      </w:r>
      <w:proofErr w:type="gram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proofErr w:type="gram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до минимума ограничить общение с населением.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Информация предоставлена Главным врачом (название учреждения) в __________.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Текст обращения к населению при угрозе воздушного нападения противника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Внимание! Внимание!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«Воздушная тревога», «Воздушная тревога»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Граждане! К вам обращается Глава муниципального образования « Хогот».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сельского поселения существует угроза 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(дата, время)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Непосредственного нападения воздушного противника.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Вам необходимо: одеться самому, одеть детей; выключить газ, электроприборы, затушить печи, котлы; закрыть плотно двери и окна;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Взять с </w:t>
      </w:r>
      <w:proofErr w:type="spell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собой</w:t>
      </w:r>
      <w:proofErr w:type="gramStart"/>
      <w:r w:rsidRPr="00EC7FC9">
        <w:rPr>
          <w:rFonts w:ascii="Arial" w:eastAsia="Times New Roman" w:hAnsi="Arial" w:cs="Arial"/>
          <w:sz w:val="24"/>
          <w:szCs w:val="24"/>
          <w:lang w:eastAsia="ru-RU"/>
        </w:rPr>
        <w:t>:с</w:t>
      </w:r>
      <w:proofErr w:type="gram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>редства</w:t>
      </w:r>
      <w:proofErr w:type="spellEnd"/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индивидуальной защиты; запас продуктов питания и воды;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личные документы и другие необходимые вещи; погасить свет, предупредить соседей о «Воздушной тревоге».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Занять ближайшее защитное сооружение (убежище, противорадиационное укрытие, подвал, погреб), находиться там до сигнала «Отбой воздушной тревоги».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Текст обращения к населению, когда угроза воздушного нападения противника миновала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Внимание! Внимание!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«Отбой воздушной тревоги», «Отбой воздушной тревоги»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Граждане! К вам обращается Глава муниципального образования « Хогот».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сельского поселения угроза нападения воздушного 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 xml:space="preserve"> (дата, время) противника миновала.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Вам необходимо: покинуть укрытие с разрешения обслуживающего персонала;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t>заниматься обычной деятельностью.</w:t>
      </w: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7FC9" w:rsidRPr="00EC7FC9" w:rsidRDefault="00EC7FC9" w:rsidP="00EC7F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7FC9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FE1477" w:rsidRPr="00EC7FC9" w:rsidRDefault="00FE1477">
      <w:pPr>
        <w:rPr>
          <w:rFonts w:ascii="Arial" w:hAnsi="Arial" w:cs="Arial"/>
          <w:sz w:val="24"/>
          <w:szCs w:val="24"/>
        </w:rPr>
      </w:pPr>
    </w:p>
    <w:sectPr w:rsidR="00FE1477" w:rsidRPr="00EC7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C9"/>
    <w:rsid w:val="00EC7FC9"/>
    <w:rsid w:val="00FE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1891</Words>
  <Characters>10781</Characters>
  <Application>Microsoft Office Word</Application>
  <DocSecurity>0</DocSecurity>
  <Lines>89</Lines>
  <Paragraphs>25</Paragraphs>
  <ScaleCrop>false</ScaleCrop>
  <Company>HP</Company>
  <LinksUpToDate>false</LinksUpToDate>
  <CharactersWithSpaces>12647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2023-03-06T08:47:00Z</dcterms:created>
  <dcterms:modified xsi:type="dcterms:W3CDTF">2023-03-06T08:49:00Z</dcterms:modified>
</cp:coreProperties>
</file>