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21.12.2018 г. № 59</w:t>
      </w:r>
    </w:p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7A74A2" w:rsidRPr="00AC64E1" w:rsidRDefault="007A74A2" w:rsidP="007A74A2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A74A2" w:rsidRPr="00AC64E1" w:rsidRDefault="007A74A2" w:rsidP="007A7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«ПОДДЕРЖКА И РАЗВИТИЕ МАЛОГО И СРЕДНЕГО ПРЕДПРИНИМАТЕЛЬСТВА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2019-2021</w:t>
      </w:r>
      <w:r w:rsidRPr="0030635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4A2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</w:t>
      </w:r>
      <w:proofErr w:type="gramEnd"/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</w:t>
      </w:r>
      <w:r w:rsidRPr="0030635F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2019-2021</w:t>
      </w:r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7A74A2" w:rsidRPr="0030635F" w:rsidRDefault="007A74A2" w:rsidP="007A74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7A74A2" w:rsidRDefault="007A74A2" w:rsidP="007A74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7A74A2" w:rsidRPr="0030635F" w:rsidRDefault="007A74A2" w:rsidP="007A74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0635F">
        <w:rPr>
          <w:rFonts w:ascii="Courier New" w:eastAsia="Times New Roman" w:hAnsi="Courier New" w:cs="Courier New"/>
          <w:lang w:eastAsia="ru-RU"/>
        </w:rPr>
        <w:t xml:space="preserve"> </w:t>
      </w:r>
      <w:r w:rsidRPr="0030635F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7A74A2" w:rsidRPr="0030635F" w:rsidRDefault="007A74A2" w:rsidP="007A74A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0635F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7A74A2" w:rsidRPr="0030635F" w:rsidRDefault="007A74A2" w:rsidP="007A74A2">
      <w:pPr>
        <w:tabs>
          <w:tab w:val="left" w:pos="5850"/>
        </w:tabs>
        <w:spacing w:after="0" w:line="240" w:lineRule="auto"/>
        <w:jc w:val="right"/>
        <w:rPr>
          <w:rFonts w:ascii="Courier New" w:eastAsia="Times New Roman" w:hAnsi="Courier New" w:cs="Courier New"/>
          <w:b/>
          <w:bCs/>
          <w:caps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21.12.2018</w:t>
      </w:r>
      <w:r w:rsidRPr="0030635F">
        <w:rPr>
          <w:rFonts w:ascii="Courier New" w:eastAsia="Times New Roman" w:hAnsi="Courier New" w:cs="Courier New"/>
          <w:color w:val="000000"/>
          <w:lang w:eastAsia="ru-RU"/>
        </w:rPr>
        <w:t>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59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</w:t>
      </w: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МО «Хогот» на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2019-2021</w:t>
      </w: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7A74A2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 ПРОГРАММЫ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«Поддержка и развитие малого и среднего предпринимательства в МО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2019-2021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  <w:p w:rsidR="007A74A2" w:rsidRPr="0030635F" w:rsidRDefault="007A74A2" w:rsidP="00021D2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благоприятных условий для устойчивого развития малого и среднего предпринимательства в муниципальном образовании «Хогот» (далее - МО «Хогот»);</w:t>
            </w:r>
          </w:p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продвижении производимых ими товаров (работ, услуг) </w:t>
            </w:r>
          </w:p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7A74A2" w:rsidRPr="0030635F" w:rsidRDefault="007A74A2" w:rsidP="00021D2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содействие профессиональному росту кадров малого 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 среднего предпринимательства;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женского и семейного предпринимательства;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7A74A2" w:rsidRPr="0030635F" w:rsidRDefault="007A74A2" w:rsidP="00021D2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2019-2021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3000 рублей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7A74A2" w:rsidRPr="0030635F" w:rsidRDefault="007A74A2" w:rsidP="00021D2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и среднего предпринимательства в отраслях бытового, медицинского обслуживания населения;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к 2021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роста количества субъектов малого и среднего предпринимательства; 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к 2021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доли продукции, работ (услуг), произведенных малыми и средними предприятиями; 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7A74A2" w:rsidRPr="0030635F" w:rsidRDefault="007A74A2" w:rsidP="00021D2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7A74A2" w:rsidRPr="0030635F" w:rsidRDefault="007A74A2" w:rsidP="00021D29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7A74A2" w:rsidRPr="0030635F" w:rsidTr="00021D2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</w:t>
            </w:r>
            <w:proofErr w:type="gram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</w:t>
            </w:r>
            <w:proofErr w:type="gramStart"/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исполнением Программы осуществляет глава МО «Хогот»</w:t>
            </w:r>
          </w:p>
        </w:tc>
      </w:tr>
    </w:tbl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Введение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A74A2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 поддержки и развития малого и сред</w:t>
      </w:r>
      <w:r w:rsidR="007946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него предпринимательства на 2019-2021</w:t>
      </w: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 (далее - Программа) разработана в соответствии </w:t>
      </w:r>
      <w:proofErr w:type="gram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7A74A2" w:rsidRPr="0030635F" w:rsidTr="00021D29">
        <w:tc>
          <w:tcPr>
            <w:tcW w:w="10031" w:type="dxa"/>
            <w:hideMark/>
          </w:tcPr>
          <w:p w:rsidR="007A74A2" w:rsidRPr="00CC0512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Федеральный Закон Российской Федерации от 06.10.2003г. № 131-ФЗ (ст.14 (п.28), ст.16(п.33)) «Об общих принципах организации местного самоуправления в </w:t>
            </w: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Федерации»</w:t>
            </w:r>
          </w:p>
          <w:p w:rsidR="007A74A2" w:rsidRPr="00CC0512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7A74A2" w:rsidRPr="00CC0512" w:rsidRDefault="007A74A2" w:rsidP="00021D2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:rsidR="007A74A2" w:rsidRPr="0030635F" w:rsidRDefault="007A74A2" w:rsidP="00021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74A2" w:rsidRPr="0030635F" w:rsidRDefault="007A74A2" w:rsidP="007A74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число основных задач социально-экономической политики государства на современном этапе входит улучшение предпринимательского климата. В этой связи, разработка  программы  поддержки малого и среднего предпринимательства в МО «Хогот»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2019-2021</w:t>
      </w: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7A74A2" w:rsidRPr="00CC0512" w:rsidRDefault="007A74A2" w:rsidP="007A74A2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C0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недостаточное  развитие инфраструктуры в населенных пунктах;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7A74A2" w:rsidRPr="0030635F" w:rsidRDefault="007A74A2" w:rsidP="007A74A2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191.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Темпы развития малого и среднего предпринимательства на территории МО «Хогот» недостаточны. В существующих в настоящее время на селе условиях, сфера сельского хозяйства не является   приоритетным направлением по обеспечению занятости  населения</w:t>
      </w:r>
      <w:r w:rsidRPr="00306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A74A2" w:rsidRPr="0030635F" w:rsidRDefault="007A74A2" w:rsidP="007A74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продвижение продукции субъектов малого предпринимательства поселения на </w:t>
      </w:r>
      <w:proofErr w:type="gram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bookmarkStart w:id="0" w:name="_GoBack"/>
      <w:bookmarkEnd w:id="0"/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увеличение доли производимых субъектами малого и среднего предпринимательства товаров (работ, услуг) в объеме общей производственной в поселении продукции;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уплаченных субъектами малого и среднего предпринимательства налогов в налоговых доходах бюджета поселения.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участия в съездах, конференциях, семинарах представителей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освещения в средствах массовой информации, на сайте поселения вопросов развития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снижение налоговых ставок в отношении земель сельскохозяйственного назначения субъектам АПК;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созданию сельскохозяйственных кооперативов по </w:t>
      </w:r>
      <w:proofErr w:type="spell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агросервису</w:t>
      </w:r>
      <w:proofErr w:type="spellEnd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переработке, хранению и сбыту продукции, совместному использованию техники и обработке земли.</w:t>
      </w:r>
    </w:p>
    <w:p w:rsidR="007A74A2" w:rsidRPr="0030635F" w:rsidRDefault="007A74A2" w:rsidP="007A74A2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74A2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льства на территории МО «Хогот»</w:t>
      </w: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услуги общественного питания.</w:t>
      </w:r>
    </w:p>
    <w:p w:rsidR="007A74A2" w:rsidRPr="0030635F" w:rsidRDefault="007A74A2" w:rsidP="007A74A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30635F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7A74A2" w:rsidRPr="0030635F" w:rsidRDefault="007A74A2" w:rsidP="007A74A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3000 рублей в том числе: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2019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г. – 1000 рублей 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2020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г. – 1000 рублей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2021</w:t>
      </w: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– 1000 рублей </w:t>
      </w:r>
    </w:p>
    <w:p w:rsidR="007A74A2" w:rsidRPr="0030635F" w:rsidRDefault="007A74A2" w:rsidP="007A74A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7A74A2" w:rsidRPr="0030635F" w:rsidRDefault="007A74A2" w:rsidP="007A74A2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субъектов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</w:t>
      </w:r>
      <w:r w:rsidRPr="00CC0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еденных малыми и </w:t>
      </w: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средними предприятиями;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7A74A2" w:rsidRPr="0030635F" w:rsidRDefault="007A74A2" w:rsidP="007A74A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7A74A2" w:rsidRPr="0030635F" w:rsidRDefault="007A74A2" w:rsidP="007A74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3D0E" w:rsidRDefault="00973D0E"/>
    <w:sectPr w:rsidR="00973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A2"/>
    <w:rsid w:val="00794604"/>
    <w:rsid w:val="007A74A2"/>
    <w:rsid w:val="00973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4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</cp:revision>
  <cp:lastPrinted>2018-12-24T01:16:00Z</cp:lastPrinted>
  <dcterms:created xsi:type="dcterms:W3CDTF">2018-12-23T13:52:00Z</dcterms:created>
  <dcterms:modified xsi:type="dcterms:W3CDTF">2018-12-24T01:16:00Z</dcterms:modified>
</cp:coreProperties>
</file>