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FD" w:rsidRPr="005642FD" w:rsidRDefault="005642FD" w:rsidP="005642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u w:val="single"/>
        </w:rPr>
      </w:pPr>
      <w:r w:rsidRPr="005642FD">
        <w:rPr>
          <w:rFonts w:ascii="Arial" w:eastAsia="Calibri" w:hAnsi="Arial" w:cs="Arial"/>
          <w:b/>
          <w:sz w:val="32"/>
          <w:szCs w:val="32"/>
        </w:rPr>
        <w:t>29.01.2019Г. №43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642F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642FD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642FD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5642FD">
        <w:rPr>
          <w:rFonts w:ascii="Arial" w:eastAsia="Calibri" w:hAnsi="Arial" w:cs="Arial"/>
          <w:b/>
          <w:sz w:val="32"/>
          <w:szCs w:val="32"/>
        </w:rPr>
        <w:t>«ХОГОТ»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642FD">
        <w:rPr>
          <w:rFonts w:ascii="Arial" w:eastAsia="Calibri" w:hAnsi="Arial" w:cs="Arial"/>
          <w:b/>
          <w:sz w:val="32"/>
          <w:szCs w:val="32"/>
        </w:rPr>
        <w:t>ДУМА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5642FD">
        <w:rPr>
          <w:rFonts w:ascii="Arial" w:eastAsia="Calibri" w:hAnsi="Arial" w:cs="Arial"/>
          <w:b/>
          <w:sz w:val="32"/>
          <w:szCs w:val="32"/>
        </w:rPr>
        <w:t>РЕШЕНИЕ</w:t>
      </w:r>
    </w:p>
    <w:p w:rsidR="005642FD" w:rsidRPr="005642FD" w:rsidRDefault="005642FD" w:rsidP="005642FD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642FD" w:rsidRPr="005642FD" w:rsidRDefault="005642FD" w:rsidP="005642FD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642FD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ПРЕДСТАВЛЕНИЯ ФИНАНСИСТУ АДМИНИСТРАЦИИ МУНИЦИПАЛЬНОГО ОБРАЗОВАНИЯ «ХОГОТ» ГЛАВНЫМ РАСПОРЯДИТЕЛЕМ СРЕДСТВ БЮДЖЕТА МО «ХОГОТ» ИНФОРМАЦИИ О СОВЕРШАЕМЫХ ДЕЙСТВИЯХ, НАПРАВЛЕННЫХ НА РЕАЛИЗАЦИЮ АДМИНИСТРАЦИЕЙ МО «ХОГОТ» ПРАВА РЕГРЕССА, ЛИБО ОБ ОТСУТСТВИИ ОСНОВАНИЙ ДЛЯ ПРЕДЪЯВЛЕНИЯ ИСКА О ВЗЫСКАНИИ ДЕНЕЖНЫХ СРЕДСТВ В ПОРЯДКЕ РЕГРЕССА</w:t>
      </w:r>
    </w:p>
    <w:p w:rsidR="005642FD" w:rsidRPr="005642FD" w:rsidRDefault="005642FD" w:rsidP="005642FD">
      <w:pPr>
        <w:autoSpaceDE w:val="0"/>
        <w:autoSpaceDN w:val="0"/>
        <w:adjustRightInd w:val="0"/>
        <w:spacing w:after="0" w:line="240" w:lineRule="auto"/>
        <w:ind w:right="418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642FD" w:rsidRPr="005642FD" w:rsidRDefault="005642FD" w:rsidP="005642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пункта 3 статьи 242.2 Бюджетного кодекса Российской Федерации, руководствуясь Уставом МО «Хогот»,                                             </w:t>
      </w:r>
    </w:p>
    <w:p w:rsidR="005642FD" w:rsidRPr="005642FD" w:rsidRDefault="005642FD" w:rsidP="005642F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642FD">
        <w:rPr>
          <w:rFonts w:ascii="Arial" w:eastAsia="Times New Roman" w:hAnsi="Arial" w:cs="Arial"/>
          <w:b/>
          <w:sz w:val="28"/>
          <w:szCs w:val="28"/>
          <w:lang w:eastAsia="ru-RU"/>
        </w:rPr>
        <w:t>ДУМА РЕШИЛА: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5642FD" w:rsidRPr="005642FD" w:rsidRDefault="005642FD" w:rsidP="005642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>1. Утвердить порядок представления финансисту администрации МО «Хогот» главным распорядителем средств бюджета МО «Хогот» информации о совершаемых действиях, направленных на реализацию права регресса, либо об отсутствии оснований для предъявления иска о взыскании денежных сре</w:t>
      </w:r>
      <w:proofErr w:type="gramStart"/>
      <w:r w:rsidRPr="005642FD">
        <w:rPr>
          <w:rFonts w:ascii="Arial" w:eastAsia="Times New Roman" w:hAnsi="Arial" w:cs="Arial"/>
          <w:sz w:val="24"/>
          <w:szCs w:val="24"/>
          <w:lang w:eastAsia="ru-RU"/>
        </w:rPr>
        <w:t>дств в п</w:t>
      </w:r>
      <w:proofErr w:type="gramEnd"/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орядке регресса. </w:t>
      </w:r>
    </w:p>
    <w:p w:rsidR="005642FD" w:rsidRPr="005642FD" w:rsidRDefault="005642FD" w:rsidP="005642F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5642FD" w:rsidRPr="005642FD" w:rsidRDefault="005642FD" w:rsidP="005642FD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2FD" w:rsidRPr="005642FD" w:rsidRDefault="005642FD" w:rsidP="005642FD">
      <w:pPr>
        <w:spacing w:after="0" w:line="240" w:lineRule="auto"/>
        <w:ind w:left="360"/>
        <w:rPr>
          <w:rFonts w:ascii="Arial" w:eastAsia="Times New Roman" w:hAnsi="Arial" w:cs="Arial"/>
          <w:sz w:val="28"/>
          <w:szCs w:val="28"/>
          <w:lang w:eastAsia="ru-RU"/>
        </w:rPr>
      </w:pPr>
      <w:r w:rsidRPr="005642FD"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</w:t>
      </w:r>
    </w:p>
    <w:p w:rsidR="005642FD" w:rsidRPr="005642FD" w:rsidRDefault="005642FD" w:rsidP="005642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                                                                    </w:t>
      </w:r>
    </w:p>
    <w:p w:rsidR="005642FD" w:rsidRPr="005642FD" w:rsidRDefault="005642FD" w:rsidP="005642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5642FD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5642FD" w:rsidRPr="005642FD" w:rsidRDefault="005642FD" w:rsidP="005642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5642FD" w:rsidRPr="005642FD" w:rsidRDefault="005642FD" w:rsidP="005642F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 w:rsidRPr="005642F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5642FD">
        <w:rPr>
          <w:rFonts w:ascii="Arial" w:eastAsia="Times New Roman" w:hAnsi="Arial" w:cs="Arial"/>
          <w:sz w:val="28"/>
          <w:szCs w:val="28"/>
          <w:lang w:eastAsia="ru-RU"/>
        </w:rPr>
        <w:t xml:space="preserve">              </w:t>
      </w:r>
    </w:p>
    <w:p w:rsidR="005642FD" w:rsidRPr="005642FD" w:rsidRDefault="005642FD" w:rsidP="005642FD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                </w:t>
      </w:r>
    </w:p>
    <w:p w:rsidR="005642FD" w:rsidRPr="005642FD" w:rsidRDefault="005642FD" w:rsidP="005642F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2FD" w:rsidRPr="005642FD" w:rsidRDefault="005642FD" w:rsidP="005642F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642FD">
        <w:rPr>
          <w:rFonts w:ascii="Courier New" w:eastAsia="Times New Roman" w:hAnsi="Courier New" w:cs="Courier New"/>
          <w:lang w:eastAsia="ru-RU"/>
        </w:rPr>
        <w:t xml:space="preserve">Приложение 1к </w:t>
      </w:r>
    </w:p>
    <w:p w:rsidR="005642FD" w:rsidRPr="005642FD" w:rsidRDefault="005642FD" w:rsidP="005642F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642FD">
        <w:rPr>
          <w:rFonts w:ascii="Courier New" w:eastAsia="Times New Roman" w:hAnsi="Courier New" w:cs="Courier New"/>
          <w:lang w:eastAsia="ru-RU"/>
        </w:rPr>
        <w:t>Решению Думы МО «Хогот»</w:t>
      </w:r>
    </w:p>
    <w:p w:rsidR="005642FD" w:rsidRPr="005642FD" w:rsidRDefault="005642FD" w:rsidP="005642F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642FD">
        <w:rPr>
          <w:rFonts w:ascii="Courier New" w:eastAsia="Times New Roman" w:hAnsi="Courier New" w:cs="Courier New"/>
          <w:lang w:eastAsia="ru-RU"/>
        </w:rPr>
        <w:t>от 29.01.2019г №43</w:t>
      </w:r>
    </w:p>
    <w:p w:rsidR="005642FD" w:rsidRPr="005642FD" w:rsidRDefault="005642FD" w:rsidP="005642FD">
      <w:pPr>
        <w:spacing w:after="0" w:line="240" w:lineRule="auto"/>
        <w:ind w:left="5549" w:hanging="5407"/>
        <w:rPr>
          <w:rFonts w:ascii="Courier New" w:eastAsia="Times New Roman" w:hAnsi="Courier New" w:cs="Courier New"/>
          <w:lang w:eastAsia="ru-RU"/>
        </w:rPr>
      </w:pPr>
      <w:r w:rsidRPr="005642FD">
        <w:rPr>
          <w:rFonts w:ascii="Courier New" w:eastAsia="Times New Roman" w:hAnsi="Courier New" w:cs="Courier New"/>
          <w:lang w:eastAsia="ru-RU"/>
        </w:rPr>
        <w:t xml:space="preserve">                                                                           </w:t>
      </w:r>
    </w:p>
    <w:p w:rsidR="005642FD" w:rsidRPr="005642FD" w:rsidRDefault="005642FD" w:rsidP="005642F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28"/>
      </w:tblGrid>
      <w:tr w:rsidR="005642FD" w:rsidRPr="005642FD" w:rsidTr="005642FD">
        <w:tc>
          <w:tcPr>
            <w:tcW w:w="9228" w:type="dxa"/>
          </w:tcPr>
          <w:tbl>
            <w:tblPr>
              <w:tblpPr w:leftFromText="180" w:rightFromText="180" w:vertAnchor="text" w:horzAnchor="margin" w:tblpY="2370"/>
              <w:tblOverlap w:val="never"/>
              <w:tblW w:w="9225" w:type="dxa"/>
              <w:tblLayout w:type="fixed"/>
              <w:tblLook w:val="04A0" w:firstRow="1" w:lastRow="0" w:firstColumn="1" w:lastColumn="0" w:noHBand="0" w:noVBand="1"/>
            </w:tblPr>
            <w:tblGrid>
              <w:gridCol w:w="9225"/>
            </w:tblGrid>
            <w:tr w:rsidR="005642FD" w:rsidRPr="005642FD">
              <w:trPr>
                <w:trHeight w:val="345"/>
              </w:trPr>
              <w:tc>
                <w:tcPr>
                  <w:tcW w:w="9228" w:type="dxa"/>
                </w:tcPr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1. Настоящий порядок устанавливает представление финансисту администрации МО «Хогот» главным распорядителем средств бюджета МО «Хогот»  администрации МО «Хогот»  информации о совершаемых действиях, направленных на реализацию администрацией МО «Хогот» права регресса, либо об отсутствии оснований для предъявления иска о взыскании денежных сре</w:t>
                  </w:r>
                  <w:proofErr w:type="gramStart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дств в п</w:t>
                  </w:r>
                  <w:proofErr w:type="gramEnd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орядке регресса.</w:t>
                  </w:r>
                </w:p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 xml:space="preserve">2. </w:t>
                  </w:r>
                  <w:proofErr w:type="gramStart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Главный распорядитель средств бюджета МО «Хогот», представлявший в суде интересы администрации МО «Хогот» в соответствии с пунктом 3 статьи 158 Бюджетного кодекса Российской Федерации, в течение 10 календарных дней со дня получения от финансиста администрации МО «Хогот» уведомления об исполнении за счет средств бюджета МО «Хогот»  судебного акта о возмещении вреда представляют финансисту администрации МО «Хогот» информацию о совершаемых действиях</w:t>
                  </w:r>
                  <w:proofErr w:type="gramEnd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, направленных на реализацию администрацией МО «Хогот» права регресса к лицу, в связи с незаконными действиями (бездействием) которого произведено возмещение вреда за счет средств  бюджета МО «Хогот», либо об отсутствии оснований для предъявления иска о взыскании денежных сре</w:t>
                  </w:r>
                  <w:proofErr w:type="gramStart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дств в п</w:t>
                  </w:r>
                  <w:proofErr w:type="gramEnd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 xml:space="preserve">орядке регресса по форме, согласно приложению 1 к Порядку. </w:t>
                  </w:r>
                </w:p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3. При предъявлении иска о взыскании денежных сре</w:t>
                  </w:r>
                  <w:proofErr w:type="gramStart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дств в п</w:t>
                  </w:r>
                  <w:proofErr w:type="gramEnd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орядке регресса главный распорядитель средств бюджета МО «Хогот» направляет финансисту администрации МО «Хогот» в течение 10 календарных дней после вступления в силу судебного акта о взыскании денежных средств в порядке регресса информацию.</w:t>
                  </w:r>
                </w:p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4. В случае отказа в удовлетворении исковых требований о взыскании денежных сре</w:t>
                  </w:r>
                  <w:proofErr w:type="gramStart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дств в п</w:t>
                  </w:r>
                  <w:proofErr w:type="gramEnd"/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орядке регресса главный распорядитель средств  бюджета МО «Хогот» представляют финансисту администрации МО «Хогот» информацию о совершаемых действиях, направленных на реализацию администрацией МО «Хогот» права регресса, по форме, согласно приложению 2 к настоящему порядку.</w:t>
                  </w:r>
                </w:p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Arial" w:eastAsia="Times New Roman" w:hAnsi="Arial" w:cs="Arial"/>
                      <w:lang w:eastAsia="ru-RU"/>
                    </w:rPr>
                  </w:pPr>
                  <w:r w:rsidRPr="005642FD">
                    <w:rPr>
                      <w:rFonts w:ascii="Arial" w:eastAsia="Times New Roman" w:hAnsi="Arial" w:cs="Arial"/>
                      <w:lang w:eastAsia="ru-RU"/>
                    </w:rPr>
                    <w:t>5. Информация о результатах рассмотрения дела представляется после вынесения (принятия) судебного акта каждой инстанцией.</w:t>
                  </w:r>
                </w:p>
                <w:p w:rsidR="005642FD" w:rsidRPr="005642FD" w:rsidRDefault="005642FD" w:rsidP="005642FD">
                  <w:pPr>
                    <w:autoSpaceDE w:val="0"/>
                    <w:autoSpaceDN w:val="0"/>
                    <w:adjustRightInd w:val="0"/>
                    <w:spacing w:after="0" w:line="240" w:lineRule="auto"/>
                    <w:ind w:firstLine="709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5642FD" w:rsidRPr="005642FD" w:rsidRDefault="005642FD" w:rsidP="005642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5642FD">
              <w:rPr>
                <w:rFonts w:ascii="Arial" w:eastAsia="Times New Roman" w:hAnsi="Arial" w:cs="Arial"/>
                <w:b/>
                <w:lang w:eastAsia="ru-RU"/>
              </w:rPr>
              <w:t>Порядок представления финансисту администрации МО “Хогот” главным распорядителем средств  бюджета МО «Хогот» информации о совершаемых действиях, направленных на реализацию администрацией МО «Хогот» права регресса, либо об отсутствии оснований для предъявления иска о взыскании</w:t>
            </w:r>
            <w:r w:rsidRPr="005642FD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денежных сре</w:t>
            </w:r>
            <w:proofErr w:type="gramStart"/>
            <w:r w:rsidRPr="005642FD">
              <w:rPr>
                <w:rFonts w:ascii="Arial" w:eastAsia="Times New Roman" w:hAnsi="Arial" w:cs="Arial"/>
                <w:b/>
                <w:bCs/>
                <w:lang w:eastAsia="ru-RU"/>
              </w:rPr>
              <w:t>дств в п</w:t>
            </w:r>
            <w:proofErr w:type="gramEnd"/>
            <w:r w:rsidRPr="005642FD">
              <w:rPr>
                <w:rFonts w:ascii="Arial" w:eastAsia="Times New Roman" w:hAnsi="Arial" w:cs="Arial"/>
                <w:b/>
                <w:bCs/>
                <w:lang w:eastAsia="ru-RU"/>
              </w:rPr>
              <w:t>орядке регресса</w:t>
            </w:r>
          </w:p>
        </w:tc>
      </w:tr>
    </w:tbl>
    <w:p w:rsidR="005642FD" w:rsidRPr="005642FD" w:rsidRDefault="005642FD" w:rsidP="005642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XSpec="right" w:tblpY="104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8"/>
      </w:tblGrid>
      <w:tr w:rsidR="005642FD" w:rsidRPr="005642FD" w:rsidTr="005642FD">
        <w:trPr>
          <w:trHeight w:val="1560"/>
        </w:trPr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5642FD" w:rsidRPr="005642FD" w:rsidRDefault="005642FD" w:rsidP="005642FD">
            <w:pPr>
              <w:tabs>
                <w:tab w:val="left" w:pos="240"/>
                <w:tab w:val="left" w:pos="1002"/>
                <w:tab w:val="left" w:pos="3544"/>
                <w:tab w:val="right" w:pos="4442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5642FD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Приложение 1 </w:t>
            </w:r>
          </w:p>
          <w:p w:rsidR="005642FD" w:rsidRPr="005642FD" w:rsidRDefault="005642FD" w:rsidP="005642FD">
            <w:pPr>
              <w:tabs>
                <w:tab w:val="left" w:pos="1002"/>
                <w:tab w:val="left" w:pos="3544"/>
              </w:tabs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5642FD">
              <w:rPr>
                <w:rFonts w:ascii="Courier New" w:eastAsia="Calibri" w:hAnsi="Courier New" w:cs="Courier New"/>
                <w:sz w:val="24"/>
                <w:szCs w:val="24"/>
              </w:rPr>
              <w:t>к Порядку представления финансисту  администрации МО «Хогот» главным распорядителем средств бюджета МО «Хогот» информации о совершаемых действиях, направленных на реализацию администрацией МО «Хогот» права регресса, либо об отсутствии оснований для предъявления иска о взыскании денежных сре</w:t>
            </w:r>
            <w:proofErr w:type="gramStart"/>
            <w:r w:rsidRPr="005642FD">
              <w:rPr>
                <w:rFonts w:ascii="Courier New" w:eastAsia="Calibri" w:hAnsi="Courier New" w:cs="Courier New"/>
                <w:sz w:val="24"/>
                <w:szCs w:val="24"/>
              </w:rPr>
              <w:t>дств в п</w:t>
            </w:r>
            <w:proofErr w:type="gramEnd"/>
            <w:r w:rsidRPr="005642FD">
              <w:rPr>
                <w:rFonts w:ascii="Courier New" w:eastAsia="Calibri" w:hAnsi="Courier New" w:cs="Courier New"/>
                <w:sz w:val="24"/>
                <w:szCs w:val="24"/>
              </w:rPr>
              <w:t>орядке регресса»</w:t>
            </w:r>
            <w:r w:rsidRPr="005642FD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642FD" w:rsidRPr="005642FD" w:rsidRDefault="005642FD" w:rsidP="005642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2FD" w:rsidRPr="005642FD" w:rsidRDefault="005642FD" w:rsidP="005642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2FD" w:rsidRPr="005642FD" w:rsidRDefault="005642FD" w:rsidP="005642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Финансисту администрации МО «Хогот»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Информация </w:t>
      </w:r>
      <w:r w:rsidRPr="005642FD">
        <w:rPr>
          <w:rFonts w:ascii="Arial" w:eastAsia="Times New Roman" w:hAnsi="Arial" w:cs="Arial"/>
          <w:sz w:val="24"/>
          <w:szCs w:val="24"/>
          <w:lang w:eastAsia="ru-RU"/>
        </w:rPr>
        <w:br/>
        <w:t>о совершаемых действиях, направленных на реализацию администрацией МО «Хогот» права регресса к лицу, в связи с незаконными действиями (бездействием) которого произведено возмещение вреда за счет средств областного бюджета, либо об отсутствии оснований для предъявления иска о взыскании денежных сре</w:t>
      </w:r>
      <w:proofErr w:type="gramStart"/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дств </w:t>
      </w:r>
      <w:r w:rsidRPr="005642FD">
        <w:rPr>
          <w:rFonts w:ascii="Arial" w:eastAsia="Times New Roman" w:hAnsi="Arial" w:cs="Arial"/>
          <w:sz w:val="24"/>
          <w:szCs w:val="24"/>
          <w:lang w:eastAsia="ru-RU"/>
        </w:rPr>
        <w:br/>
        <w:t>в п</w:t>
      </w:r>
      <w:proofErr w:type="gramEnd"/>
      <w:r w:rsidRPr="005642FD">
        <w:rPr>
          <w:rFonts w:ascii="Arial" w:eastAsia="Times New Roman" w:hAnsi="Arial" w:cs="Arial"/>
          <w:sz w:val="24"/>
          <w:szCs w:val="24"/>
          <w:lang w:eastAsia="ru-RU"/>
        </w:rPr>
        <w:t>орядке регресса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пунктом 3 статьи 242.2 Бюджетного кодекса Российской Федерации _________________________________________________________________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>(ФИО главного распорядителя средств областного бюджета)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представляет следующую информацию: 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1"/>
        <w:gridCol w:w="1792"/>
        <w:gridCol w:w="2379"/>
        <w:gridCol w:w="1860"/>
        <w:gridCol w:w="1858"/>
      </w:tblGrid>
      <w:tr w:rsidR="005642FD" w:rsidRPr="005642FD" w:rsidTr="005642FD">
        <w:trPr>
          <w:trHeight w:val="2294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642FD">
              <w:rPr>
                <w:rFonts w:ascii="Arial" w:eastAsia="Calibri" w:hAnsi="Arial" w:cs="Arial"/>
                <w:sz w:val="24"/>
                <w:szCs w:val="24"/>
              </w:rPr>
              <w:t>Номер судебного дела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642FD">
              <w:rPr>
                <w:rFonts w:ascii="Arial" w:eastAsia="Calibri" w:hAnsi="Arial" w:cs="Arial"/>
                <w:sz w:val="24"/>
                <w:szCs w:val="24"/>
              </w:rPr>
              <w:t>Наименование суда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642FD">
              <w:rPr>
                <w:rFonts w:ascii="Arial" w:eastAsia="Calibri" w:hAnsi="Arial" w:cs="Arial"/>
                <w:sz w:val="24"/>
                <w:szCs w:val="24"/>
              </w:rPr>
              <w:t>Лицо, по вине которого произведено возмещение вреда за счет средств  бюджета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642FD">
              <w:rPr>
                <w:rFonts w:ascii="Arial" w:eastAsia="Calibri" w:hAnsi="Arial" w:cs="Arial"/>
                <w:sz w:val="24"/>
                <w:szCs w:val="24"/>
              </w:rPr>
              <w:t>Решение главного распорядителя средств бюджета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642FD">
              <w:rPr>
                <w:rFonts w:ascii="Arial" w:eastAsia="Calibri" w:hAnsi="Arial" w:cs="Arial"/>
                <w:sz w:val="24"/>
                <w:szCs w:val="24"/>
              </w:rPr>
              <w:t>Обоснование принятого решения главного распорядителя средств  бюджета</w:t>
            </w:r>
          </w:p>
        </w:tc>
      </w:tr>
      <w:tr w:rsidR="005642FD" w:rsidRPr="005642FD" w:rsidTr="005642FD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642FD" w:rsidRPr="005642FD" w:rsidTr="005642FD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Главный распорядитель </w:t>
      </w:r>
      <w:r w:rsidRPr="005642FD">
        <w:rPr>
          <w:rFonts w:ascii="Arial" w:eastAsia="Times New Roman" w:hAnsi="Arial" w:cs="Arial"/>
          <w:sz w:val="24"/>
          <w:szCs w:val="24"/>
          <w:lang w:eastAsia="ru-RU"/>
        </w:rPr>
        <w:br/>
        <w:t>средств  бюджета                 ______________ _____________________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подпись                         расшифровка подписи        </w:t>
      </w:r>
      <w:bookmarkStart w:id="0" w:name="_GoBack"/>
      <w:bookmarkEnd w:id="0"/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Юрист главного распорядителя </w:t>
      </w:r>
      <w:r w:rsidRPr="005642FD">
        <w:rPr>
          <w:rFonts w:ascii="Arial" w:eastAsia="Times New Roman" w:hAnsi="Arial" w:cs="Arial"/>
          <w:sz w:val="24"/>
          <w:szCs w:val="24"/>
          <w:lang w:eastAsia="ru-RU"/>
        </w:rPr>
        <w:br/>
        <w:t>средств  бюджета             ____________      _______________ __________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подпись           расшифровка подписи      номер телефона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42F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2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орядку представления финансисту 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администрации МО «Хогот» главным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распорядителем средств бюджета МО «Хогот»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информации о совершаемых действиях, направленных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на реализацию администрацией МО «Хогот»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>права регресса, либо об отсутствии оснований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 для предъявления иска о взыскании </w:t>
      </w:r>
      <w:proofErr w:type="gramStart"/>
      <w:r w:rsidRPr="005642FD">
        <w:rPr>
          <w:rFonts w:ascii="Times New Roman" w:eastAsia="Calibri" w:hAnsi="Times New Roman" w:cs="Times New Roman"/>
          <w:sz w:val="24"/>
          <w:szCs w:val="24"/>
        </w:rPr>
        <w:t>денежных</w:t>
      </w:r>
      <w:proofErr w:type="gramEnd"/>
      <w:r w:rsidRPr="005642F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642FD" w:rsidRPr="005642FD" w:rsidRDefault="005642FD" w:rsidP="005642FD">
      <w:pPr>
        <w:tabs>
          <w:tab w:val="left" w:pos="1002"/>
          <w:tab w:val="left" w:pos="354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42FD">
        <w:rPr>
          <w:rFonts w:ascii="Times New Roman" w:eastAsia="Calibri" w:hAnsi="Times New Roman" w:cs="Times New Roman"/>
          <w:sz w:val="24"/>
          <w:szCs w:val="24"/>
        </w:rPr>
        <w:t>сре</w:t>
      </w:r>
      <w:proofErr w:type="gramStart"/>
      <w:r w:rsidRPr="005642FD">
        <w:rPr>
          <w:rFonts w:ascii="Times New Roman" w:eastAsia="Calibri" w:hAnsi="Times New Roman" w:cs="Times New Roman"/>
          <w:sz w:val="24"/>
          <w:szCs w:val="24"/>
        </w:rPr>
        <w:t>дств в п</w:t>
      </w:r>
      <w:proofErr w:type="gramEnd"/>
      <w:r w:rsidRPr="005642FD">
        <w:rPr>
          <w:rFonts w:ascii="Times New Roman" w:eastAsia="Calibri" w:hAnsi="Times New Roman" w:cs="Times New Roman"/>
          <w:sz w:val="24"/>
          <w:szCs w:val="24"/>
        </w:rPr>
        <w:t>орядке регресса»</w:t>
      </w: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Финансисту администрации МО «Хогот»</w:t>
      </w: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</w:t>
      </w: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 совершаемых действиях, направленных на реализацию администрацией МО «Хогот» права регресса в случае отказа в удовлетворении исковых требований о взыскании денежных сре</w:t>
      </w:r>
      <w:proofErr w:type="gramStart"/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орядке регресса 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статьи 242.2 Бюджетного кодекса Российской Федерации ___________________________________________________________________________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 главного распорядителя средств областного бюджета)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следующую информацию:</w:t>
      </w:r>
      <w:r w:rsidRPr="005642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2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1"/>
        <w:gridCol w:w="1947"/>
        <w:gridCol w:w="1887"/>
        <w:gridCol w:w="2033"/>
        <w:gridCol w:w="2272"/>
      </w:tblGrid>
      <w:tr w:rsidR="005642FD" w:rsidRPr="005642FD" w:rsidTr="005642FD">
        <w:trPr>
          <w:trHeight w:val="1865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2FD">
              <w:rPr>
                <w:rFonts w:ascii="Times New Roman" w:eastAsia="Calibri" w:hAnsi="Times New Roman" w:cs="Times New Roman"/>
                <w:sz w:val="24"/>
                <w:szCs w:val="24"/>
              </w:rPr>
              <w:t>Номер судебного дела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2F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суда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2FD">
              <w:rPr>
                <w:rFonts w:ascii="Times New Roman" w:eastAsia="Calibri" w:hAnsi="Times New Roman" w:cs="Times New Roman"/>
                <w:sz w:val="24"/>
                <w:szCs w:val="24"/>
              </w:rPr>
              <w:t>Резолютивная часть судебного акта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2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направления апелляционной (кассационной, надзорной) жалобы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2FD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Постановляющая часть судебного акта</w:t>
            </w:r>
          </w:p>
        </w:tc>
      </w:tr>
      <w:tr w:rsidR="005642FD" w:rsidRPr="005642FD" w:rsidTr="005642FD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642FD" w:rsidRPr="005642FD" w:rsidTr="005642FD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2FD" w:rsidRPr="005642FD" w:rsidRDefault="005642FD" w:rsidP="005642FD">
            <w:pPr>
              <w:tabs>
                <w:tab w:val="left" w:pos="100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Главный распорядитель </w:t>
      </w: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средств  бюджета                 </w:t>
      </w:r>
      <w:r w:rsidRPr="005642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               _____________________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42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подпись                         расшифровка подписи        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Юрист  главного распорядителя </w:t>
      </w:r>
      <w:r w:rsidRPr="005642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средств  бюджета                   </w:t>
      </w:r>
      <w:r w:rsidRPr="005642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              _______________   _________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42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подпись           расшифровка подписи      номер телефона</w:t>
      </w: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42FD" w:rsidRPr="005642FD" w:rsidRDefault="005642FD" w:rsidP="005642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35AB3" w:rsidRDefault="00835AB3"/>
    <w:sectPr w:rsidR="00835AB3" w:rsidSect="005642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494" w:rsidRDefault="00DF7494" w:rsidP="005642FD">
      <w:pPr>
        <w:spacing w:after="0" w:line="240" w:lineRule="auto"/>
      </w:pPr>
      <w:r>
        <w:separator/>
      </w:r>
    </w:p>
  </w:endnote>
  <w:endnote w:type="continuationSeparator" w:id="0">
    <w:p w:rsidR="00DF7494" w:rsidRDefault="00DF7494" w:rsidP="0056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494" w:rsidRDefault="00DF7494" w:rsidP="005642FD">
      <w:pPr>
        <w:spacing w:after="0" w:line="240" w:lineRule="auto"/>
      </w:pPr>
      <w:r>
        <w:separator/>
      </w:r>
    </w:p>
  </w:footnote>
  <w:footnote w:type="continuationSeparator" w:id="0">
    <w:p w:rsidR="00DF7494" w:rsidRDefault="00DF7494" w:rsidP="00564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2FD"/>
    <w:rsid w:val="00006029"/>
    <w:rsid w:val="00006537"/>
    <w:rsid w:val="0001666C"/>
    <w:rsid w:val="00020824"/>
    <w:rsid w:val="00021C8F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A1D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36D0E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0E1E"/>
    <w:rsid w:val="00161EC0"/>
    <w:rsid w:val="00161FA2"/>
    <w:rsid w:val="00162D83"/>
    <w:rsid w:val="00165974"/>
    <w:rsid w:val="00165C1F"/>
    <w:rsid w:val="00166C27"/>
    <w:rsid w:val="00171169"/>
    <w:rsid w:val="001729A6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3BF2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3DDB"/>
    <w:rsid w:val="002564E2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6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385E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571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0AD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0D8A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39B6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2FD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366B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0A95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27B"/>
    <w:rsid w:val="00662CCD"/>
    <w:rsid w:val="006631F1"/>
    <w:rsid w:val="006645A8"/>
    <w:rsid w:val="006659FC"/>
    <w:rsid w:val="00666880"/>
    <w:rsid w:val="006671A4"/>
    <w:rsid w:val="006672AD"/>
    <w:rsid w:val="00673F13"/>
    <w:rsid w:val="00673F75"/>
    <w:rsid w:val="006742A6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2D5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5B6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635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57B4A"/>
    <w:rsid w:val="008616AE"/>
    <w:rsid w:val="008624D3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62"/>
    <w:rsid w:val="008950E3"/>
    <w:rsid w:val="0089526A"/>
    <w:rsid w:val="0089671B"/>
    <w:rsid w:val="008972A2"/>
    <w:rsid w:val="008978FE"/>
    <w:rsid w:val="008A2B4C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1DA9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5DC"/>
    <w:rsid w:val="009D3CE7"/>
    <w:rsid w:val="009E0EC5"/>
    <w:rsid w:val="009E16D7"/>
    <w:rsid w:val="009E20AF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2267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2B03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B7A3C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61BA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536"/>
    <w:rsid w:val="00CF2CCB"/>
    <w:rsid w:val="00CF71B6"/>
    <w:rsid w:val="00CF7221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81E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494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4B3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10D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56CE1"/>
    <w:rsid w:val="00F6282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B7362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35F3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42FD"/>
  </w:style>
  <w:style w:type="paragraph" w:styleId="a5">
    <w:name w:val="footer"/>
    <w:basedOn w:val="a"/>
    <w:link w:val="a6"/>
    <w:uiPriority w:val="99"/>
    <w:unhideWhenUsed/>
    <w:rsid w:val="00564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42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4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42FD"/>
  </w:style>
  <w:style w:type="paragraph" w:styleId="a5">
    <w:name w:val="footer"/>
    <w:basedOn w:val="a"/>
    <w:link w:val="a6"/>
    <w:uiPriority w:val="99"/>
    <w:unhideWhenUsed/>
    <w:rsid w:val="00564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42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1219</Words>
  <Characters>6954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2019-02-08T07:50:00Z</dcterms:created>
  <dcterms:modified xsi:type="dcterms:W3CDTF">2019-02-08T07:55:00Z</dcterms:modified>
</cp:coreProperties>
</file>