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CA6" w:rsidRPr="00080CA6" w:rsidRDefault="00080CA6" w:rsidP="00080C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80CA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31.01.2025 № 181</w:t>
      </w:r>
    </w:p>
    <w:p w:rsidR="00080CA6" w:rsidRPr="00080CA6" w:rsidRDefault="00080CA6" w:rsidP="00080C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80CA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РОССИЙСКАЯ ФЕДЕРАЦИЯ </w:t>
      </w:r>
    </w:p>
    <w:p w:rsidR="00080CA6" w:rsidRPr="00080CA6" w:rsidRDefault="00080CA6" w:rsidP="00080C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80CA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080CA6" w:rsidRPr="00080CA6" w:rsidRDefault="00080CA6" w:rsidP="00080C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80CA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080CA6" w:rsidRPr="00080CA6" w:rsidRDefault="00080CA6" w:rsidP="00080C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80CA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МУНИЦИПАЛЬНОГО ОБРАЗОВАНИЯ «ХОГОТ»</w:t>
      </w:r>
    </w:p>
    <w:p w:rsidR="00080CA6" w:rsidRPr="00080CA6" w:rsidRDefault="00080CA6" w:rsidP="00080CA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80CA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080CA6" w:rsidRPr="00080CA6" w:rsidRDefault="00080CA6" w:rsidP="00080CA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80CA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РЕШЕНИЕ</w:t>
      </w:r>
    </w:p>
    <w:p w:rsidR="00080CA6" w:rsidRPr="00080CA6" w:rsidRDefault="00080CA6" w:rsidP="00080CA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080CA6" w:rsidRPr="00080CA6" w:rsidRDefault="00080CA6" w:rsidP="00080CA6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80C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ПРОТОКОЛА ОПРОСА ГРАЖДАН ПО ВОПРОСУ ЛИКВИДАЦИИ НАЙТУЕВСКОЙ СЕЛЬСКОЙ БИБЛИОТЕКИ</w:t>
      </w:r>
    </w:p>
    <w:tbl>
      <w:tblPr>
        <w:tblW w:w="5406" w:type="dxa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6"/>
      </w:tblGrid>
      <w:tr w:rsidR="00080CA6" w:rsidRPr="00080CA6" w:rsidTr="00080CA6">
        <w:trPr>
          <w:trHeight w:val="317"/>
        </w:trPr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80CA6" w:rsidRPr="00080CA6" w:rsidRDefault="00080CA6" w:rsidP="00080CA6">
            <w:pPr>
              <w:rPr>
                <w:rFonts w:ascii="Calibri" w:eastAsia="Times New Roman" w:hAnsi="Calibri" w:cs="Calibri"/>
              </w:rPr>
            </w:pPr>
          </w:p>
        </w:tc>
      </w:tr>
    </w:tbl>
    <w:p w:rsidR="00080CA6" w:rsidRPr="00080CA6" w:rsidRDefault="00080CA6" w:rsidP="00080CA6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80CA6" w:rsidRPr="00080CA6" w:rsidRDefault="00080CA6" w:rsidP="00080CA6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80CA6" w:rsidRPr="00080CA6" w:rsidRDefault="00080CA6" w:rsidP="00080C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CA6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 </w:t>
      </w:r>
      <w:hyperlink r:id="rId6" w:history="1">
        <w:r w:rsidRPr="00080CA6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Федеральным законом от 06.10.2003 № 131-ФЗ "Об общих принципах организации местного самоуправления в Российской Федерации"</w:t>
        </w:r>
      </w:hyperlink>
      <w:r w:rsidRPr="00080C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  «О проведении опроса граждан по вопросу ликвидации </w:t>
      </w:r>
      <w:proofErr w:type="spellStart"/>
      <w:r w:rsidRPr="00080CA6">
        <w:rPr>
          <w:rFonts w:ascii="Times New Roman" w:eastAsia="Times New Roman" w:hAnsi="Times New Roman" w:cs="Times New Roman"/>
          <w:sz w:val="26"/>
          <w:szCs w:val="26"/>
          <w:lang w:eastAsia="ru-RU"/>
        </w:rPr>
        <w:t>Найтуевской</w:t>
      </w:r>
      <w:proofErr w:type="spellEnd"/>
      <w:r w:rsidRPr="00080C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сельской библиотеки, рассмотрев протокол опроса граждан по вопросу ликвидации </w:t>
      </w:r>
      <w:proofErr w:type="spellStart"/>
      <w:r w:rsidRPr="00080CA6">
        <w:rPr>
          <w:rFonts w:ascii="Times New Roman" w:eastAsia="Times New Roman" w:hAnsi="Times New Roman" w:cs="Times New Roman"/>
          <w:sz w:val="26"/>
          <w:szCs w:val="26"/>
          <w:lang w:eastAsia="ru-RU"/>
        </w:rPr>
        <w:t>Найтуевской</w:t>
      </w:r>
      <w:proofErr w:type="spellEnd"/>
      <w:r w:rsidRPr="00080C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библиотеки  от 29.01.2025, руководствуясь </w:t>
      </w:r>
      <w:hyperlink r:id="rId7" w:history="1">
        <w:r w:rsidRPr="00080CA6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статьей 20 Устава муниципального образования "Хогот"</w:t>
        </w:r>
      </w:hyperlink>
      <w:r w:rsidRPr="00080CA6">
        <w:rPr>
          <w:rFonts w:ascii="Times New Roman" w:eastAsia="Times New Roman" w:hAnsi="Times New Roman" w:cs="Times New Roman"/>
          <w:sz w:val="26"/>
          <w:szCs w:val="26"/>
          <w:lang w:eastAsia="ru-RU"/>
        </w:rPr>
        <w:t>, Дума</w:t>
      </w:r>
    </w:p>
    <w:p w:rsidR="00080CA6" w:rsidRPr="00080CA6" w:rsidRDefault="00080CA6" w:rsidP="00080C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C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РЕШИЛА:</w:t>
      </w:r>
    </w:p>
    <w:p w:rsidR="00080CA6" w:rsidRPr="00080CA6" w:rsidRDefault="00080CA6" w:rsidP="00080C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CA6">
        <w:rPr>
          <w:rFonts w:ascii="Times New Roman" w:eastAsia="Times New Roman" w:hAnsi="Times New Roman" w:cs="Times New Roman"/>
          <w:sz w:val="26"/>
          <w:szCs w:val="26"/>
          <w:lang w:eastAsia="ru-RU"/>
        </w:rPr>
        <w:t>1. Утвердить протокол опроса граждан по вопросу ликвидаци</w:t>
      </w:r>
      <w:proofErr w:type="gramStart"/>
      <w:r w:rsidRPr="00080CA6">
        <w:rPr>
          <w:rFonts w:ascii="Times New Roman" w:eastAsia="Times New Roman" w:hAnsi="Times New Roman" w:cs="Times New Roman"/>
          <w:sz w:val="26"/>
          <w:szCs w:val="26"/>
          <w:lang w:eastAsia="ru-RU"/>
        </w:rPr>
        <w:t>и(</w:t>
      </w:r>
      <w:proofErr w:type="gramEnd"/>
      <w:r w:rsidRPr="00080C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закрытии) </w:t>
      </w:r>
      <w:proofErr w:type="spellStart"/>
      <w:r w:rsidRPr="00080CA6">
        <w:rPr>
          <w:rFonts w:ascii="Times New Roman" w:eastAsia="Times New Roman" w:hAnsi="Times New Roman" w:cs="Times New Roman"/>
          <w:sz w:val="26"/>
          <w:szCs w:val="26"/>
          <w:lang w:eastAsia="ru-RU"/>
        </w:rPr>
        <w:t>Найтуевской</w:t>
      </w:r>
      <w:proofErr w:type="spellEnd"/>
      <w:r w:rsidRPr="00080C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сельской библиотеки </w:t>
      </w:r>
      <w:hyperlink r:id="rId8" w:history="1">
        <w:r w:rsidRPr="00080CA6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(прилагается)</w:t>
        </w:r>
      </w:hyperlink>
      <w:r w:rsidRPr="00080C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080CA6" w:rsidRPr="00080CA6" w:rsidRDefault="00080CA6" w:rsidP="00080C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CA6">
        <w:rPr>
          <w:rFonts w:ascii="Times New Roman" w:eastAsia="Times New Roman" w:hAnsi="Times New Roman" w:cs="Times New Roman"/>
          <w:sz w:val="26"/>
          <w:szCs w:val="26"/>
          <w:lang w:eastAsia="ru-RU"/>
        </w:rPr>
        <w:t>2. Настоящее решение вступает в силу со дня его подписания.</w:t>
      </w:r>
    </w:p>
    <w:p w:rsidR="00080CA6" w:rsidRPr="00080CA6" w:rsidRDefault="00080CA6" w:rsidP="00080C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C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Опубликовать настоящее решение на официальном </w:t>
      </w:r>
      <w:proofErr w:type="gramStart"/>
      <w:r w:rsidRPr="00080CA6">
        <w:rPr>
          <w:rFonts w:ascii="Times New Roman" w:eastAsia="Times New Roman" w:hAnsi="Times New Roman" w:cs="Times New Roman"/>
          <w:sz w:val="26"/>
          <w:szCs w:val="26"/>
          <w:lang w:eastAsia="ru-RU"/>
        </w:rPr>
        <w:t>сайте</w:t>
      </w:r>
      <w:proofErr w:type="gramEnd"/>
      <w:r w:rsidRPr="00080C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 «Хогот»</w:t>
      </w:r>
    </w:p>
    <w:p w:rsidR="00080CA6" w:rsidRPr="00080CA6" w:rsidRDefault="00080CA6" w:rsidP="00080C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80CA6" w:rsidRPr="00080CA6" w:rsidRDefault="00080CA6" w:rsidP="00080C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80CA6" w:rsidRPr="00080CA6" w:rsidRDefault="00080CA6" w:rsidP="00080CA6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C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Думы </w:t>
      </w:r>
    </w:p>
    <w:p w:rsidR="00080CA6" w:rsidRPr="00080CA6" w:rsidRDefault="00080CA6" w:rsidP="00080CA6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C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М.В. </w:t>
      </w:r>
      <w:proofErr w:type="spellStart"/>
      <w:r w:rsidRPr="00080CA6">
        <w:rPr>
          <w:rFonts w:ascii="Times New Roman" w:eastAsia="Times New Roman" w:hAnsi="Times New Roman" w:cs="Times New Roman"/>
          <w:sz w:val="26"/>
          <w:szCs w:val="26"/>
          <w:lang w:eastAsia="ru-RU"/>
        </w:rPr>
        <w:t>Адушинова</w:t>
      </w:r>
      <w:proofErr w:type="spellEnd"/>
    </w:p>
    <w:p w:rsidR="00080CA6" w:rsidRPr="00080CA6" w:rsidRDefault="00080CA6" w:rsidP="00080CA6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080CA6">
        <w:rPr>
          <w:rFonts w:ascii="Times New Roman" w:eastAsia="Times New Roman" w:hAnsi="Times New Roman" w:cs="Times New Roman"/>
          <w:sz w:val="26"/>
          <w:szCs w:val="26"/>
          <w:lang w:eastAsia="ru-RU"/>
        </w:rPr>
        <w:t>И.о</w:t>
      </w:r>
      <w:proofErr w:type="spellEnd"/>
      <w:r w:rsidRPr="00080CA6">
        <w:rPr>
          <w:rFonts w:ascii="Times New Roman" w:eastAsia="Times New Roman" w:hAnsi="Times New Roman" w:cs="Times New Roman"/>
          <w:sz w:val="26"/>
          <w:szCs w:val="26"/>
          <w:lang w:eastAsia="ru-RU"/>
        </w:rPr>
        <w:t>. главы МО «Хогот»</w:t>
      </w:r>
    </w:p>
    <w:p w:rsidR="00080CA6" w:rsidRPr="00080CA6" w:rsidRDefault="00080CA6" w:rsidP="00080CA6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80CA6">
        <w:rPr>
          <w:rFonts w:ascii="Times New Roman" w:eastAsia="Times New Roman" w:hAnsi="Times New Roman" w:cs="Times New Roman"/>
          <w:sz w:val="26"/>
          <w:szCs w:val="26"/>
          <w:lang w:eastAsia="ru-RU"/>
        </w:rPr>
        <w:t>Павлов С.В.</w:t>
      </w:r>
    </w:p>
    <w:p w:rsidR="00080CA6" w:rsidRPr="00080CA6" w:rsidRDefault="00080CA6" w:rsidP="00080C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0CA6" w:rsidRPr="00080CA6" w:rsidRDefault="00080CA6" w:rsidP="00080C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</w:p>
    <w:p w:rsidR="00080CA6" w:rsidRPr="00080CA6" w:rsidRDefault="00080CA6" w:rsidP="00080C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CA6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Думы</w:t>
      </w:r>
    </w:p>
    <w:p w:rsidR="00080CA6" w:rsidRPr="00080CA6" w:rsidRDefault="00080CA6" w:rsidP="00080C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31.01.2025  № 181 </w:t>
      </w:r>
    </w:p>
    <w:p w:rsidR="00080CA6" w:rsidRPr="00080CA6" w:rsidRDefault="00080CA6" w:rsidP="00080C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0CA6" w:rsidRPr="00080CA6" w:rsidRDefault="00080CA6" w:rsidP="00080CA6">
      <w:pPr>
        <w:widowControl w:val="0"/>
        <w:autoSpaceDE w:val="0"/>
        <w:autoSpaceDN w:val="0"/>
        <w:spacing w:before="321" w:after="0" w:line="321" w:lineRule="exact"/>
        <w:ind w:right="291"/>
        <w:jc w:val="center"/>
        <w:rPr>
          <w:rFonts w:ascii="Arial" w:eastAsia="Times New Roman" w:hAnsi="Arial" w:cs="Arial"/>
          <w:sz w:val="24"/>
          <w:szCs w:val="24"/>
        </w:rPr>
      </w:pPr>
      <w:r w:rsidRPr="00080CA6">
        <w:rPr>
          <w:rFonts w:ascii="Arial" w:eastAsia="Times New Roman" w:hAnsi="Arial" w:cs="Arial"/>
          <w:color w:val="2F2F2F"/>
          <w:w w:val="105"/>
          <w:sz w:val="24"/>
          <w:szCs w:val="24"/>
        </w:rPr>
        <w:t>ИТОГОВЫЙ</w:t>
      </w:r>
      <w:r w:rsidRPr="00080CA6">
        <w:rPr>
          <w:rFonts w:ascii="Arial" w:eastAsia="Times New Roman" w:hAnsi="Arial" w:cs="Arial"/>
          <w:color w:val="2F2F2F"/>
          <w:spacing w:val="13"/>
          <w:w w:val="105"/>
          <w:sz w:val="24"/>
          <w:szCs w:val="24"/>
        </w:rPr>
        <w:t xml:space="preserve"> </w:t>
      </w:r>
      <w:r w:rsidRPr="00080CA6">
        <w:rPr>
          <w:rFonts w:ascii="Arial" w:eastAsia="Times New Roman" w:hAnsi="Arial" w:cs="Arial"/>
          <w:color w:val="2D2D2D"/>
          <w:spacing w:val="-2"/>
          <w:w w:val="105"/>
          <w:sz w:val="24"/>
          <w:szCs w:val="24"/>
        </w:rPr>
        <w:t>ПРОТОКОЛ</w:t>
      </w:r>
    </w:p>
    <w:p w:rsidR="00080CA6" w:rsidRPr="00080CA6" w:rsidRDefault="00080CA6" w:rsidP="00080CA6">
      <w:pPr>
        <w:widowControl w:val="0"/>
        <w:autoSpaceDE w:val="0"/>
        <w:autoSpaceDN w:val="0"/>
        <w:spacing w:after="0" w:line="308" w:lineRule="exact"/>
        <w:ind w:right="291"/>
        <w:jc w:val="center"/>
        <w:rPr>
          <w:rFonts w:ascii="Arial" w:eastAsia="Times New Roman" w:hAnsi="Arial" w:cs="Arial"/>
          <w:sz w:val="24"/>
          <w:szCs w:val="24"/>
        </w:rPr>
      </w:pPr>
      <w:r w:rsidRPr="00080CA6">
        <w:rPr>
          <w:rFonts w:ascii="Arial" w:eastAsia="Times New Roman" w:hAnsi="Arial" w:cs="Arial"/>
          <w:sz w:val="24"/>
          <w:szCs w:val="24"/>
        </w:rPr>
        <w:t>комиссии</w:t>
      </w:r>
      <w:r w:rsidRPr="00080CA6">
        <w:rPr>
          <w:rFonts w:ascii="Arial" w:eastAsia="Times New Roman" w:hAnsi="Arial" w:cs="Arial"/>
          <w:spacing w:val="28"/>
          <w:sz w:val="24"/>
          <w:szCs w:val="24"/>
        </w:rPr>
        <w:t xml:space="preserve"> </w:t>
      </w:r>
      <w:r w:rsidRPr="00080CA6">
        <w:rPr>
          <w:rFonts w:ascii="Arial" w:eastAsia="Times New Roman" w:hAnsi="Arial" w:cs="Arial"/>
          <w:color w:val="232323"/>
          <w:sz w:val="24"/>
          <w:szCs w:val="24"/>
        </w:rPr>
        <w:t>по</w:t>
      </w:r>
      <w:r w:rsidRPr="00080CA6">
        <w:rPr>
          <w:rFonts w:ascii="Arial" w:eastAsia="Times New Roman" w:hAnsi="Arial" w:cs="Arial"/>
          <w:color w:val="232323"/>
          <w:spacing w:val="11"/>
          <w:sz w:val="24"/>
          <w:szCs w:val="24"/>
        </w:rPr>
        <w:t xml:space="preserve"> </w:t>
      </w:r>
      <w:r w:rsidRPr="00080CA6">
        <w:rPr>
          <w:rFonts w:ascii="Arial" w:eastAsia="Times New Roman" w:hAnsi="Arial" w:cs="Arial"/>
          <w:sz w:val="24"/>
          <w:szCs w:val="24"/>
        </w:rPr>
        <w:t>проведению</w:t>
      </w:r>
      <w:r w:rsidRPr="00080CA6">
        <w:rPr>
          <w:rFonts w:ascii="Arial" w:eastAsia="Times New Roman" w:hAnsi="Arial" w:cs="Arial"/>
          <w:spacing w:val="22"/>
          <w:sz w:val="24"/>
          <w:szCs w:val="24"/>
        </w:rPr>
        <w:t xml:space="preserve"> </w:t>
      </w:r>
      <w:r w:rsidRPr="00080CA6">
        <w:rPr>
          <w:rFonts w:ascii="Arial" w:eastAsia="Times New Roman" w:hAnsi="Arial" w:cs="Arial"/>
          <w:color w:val="181818"/>
          <w:sz w:val="24"/>
          <w:szCs w:val="24"/>
        </w:rPr>
        <w:t>опроса</w:t>
      </w:r>
      <w:r w:rsidRPr="00080CA6">
        <w:rPr>
          <w:rFonts w:ascii="Arial" w:eastAsia="Times New Roman" w:hAnsi="Arial" w:cs="Arial"/>
          <w:color w:val="181818"/>
          <w:spacing w:val="27"/>
          <w:sz w:val="24"/>
          <w:szCs w:val="24"/>
        </w:rPr>
        <w:t xml:space="preserve"> </w:t>
      </w:r>
      <w:r w:rsidRPr="00080CA6">
        <w:rPr>
          <w:rFonts w:ascii="Arial" w:eastAsia="Times New Roman" w:hAnsi="Arial" w:cs="Arial"/>
          <w:color w:val="181818"/>
          <w:sz w:val="24"/>
          <w:szCs w:val="24"/>
        </w:rPr>
        <w:t>граждан</w:t>
      </w:r>
      <w:r w:rsidRPr="00080CA6">
        <w:rPr>
          <w:rFonts w:ascii="Arial" w:eastAsia="Times New Roman" w:hAnsi="Arial" w:cs="Arial"/>
          <w:color w:val="181818"/>
          <w:spacing w:val="37"/>
          <w:sz w:val="24"/>
          <w:szCs w:val="24"/>
        </w:rPr>
        <w:t xml:space="preserve"> </w:t>
      </w:r>
      <w:r w:rsidRPr="00080CA6">
        <w:rPr>
          <w:rFonts w:ascii="Arial" w:eastAsia="Times New Roman" w:hAnsi="Arial" w:cs="Arial"/>
          <w:color w:val="181818"/>
          <w:sz w:val="24"/>
          <w:szCs w:val="24"/>
        </w:rPr>
        <w:t>на</w:t>
      </w:r>
      <w:r w:rsidRPr="00080CA6">
        <w:rPr>
          <w:rFonts w:ascii="Arial" w:eastAsia="Times New Roman" w:hAnsi="Arial" w:cs="Arial"/>
          <w:color w:val="181818"/>
          <w:spacing w:val="3"/>
          <w:sz w:val="24"/>
          <w:szCs w:val="24"/>
        </w:rPr>
        <w:t xml:space="preserve"> </w:t>
      </w:r>
      <w:r w:rsidRPr="00080CA6">
        <w:rPr>
          <w:rFonts w:ascii="Arial" w:eastAsia="Times New Roman" w:hAnsi="Arial" w:cs="Arial"/>
          <w:color w:val="161616"/>
          <w:spacing w:val="-2"/>
          <w:sz w:val="24"/>
          <w:szCs w:val="24"/>
        </w:rPr>
        <w:t>территории</w:t>
      </w:r>
    </w:p>
    <w:p w:rsidR="00080CA6" w:rsidRPr="00080CA6" w:rsidRDefault="00080CA6" w:rsidP="00080CA6">
      <w:pPr>
        <w:widowControl w:val="0"/>
        <w:autoSpaceDE w:val="0"/>
        <w:autoSpaceDN w:val="0"/>
        <w:spacing w:after="0" w:line="320" w:lineRule="exact"/>
        <w:ind w:right="206"/>
        <w:jc w:val="center"/>
        <w:rPr>
          <w:rFonts w:ascii="Arial" w:eastAsia="Times New Roman" w:hAnsi="Arial" w:cs="Arial"/>
          <w:color w:val="212121"/>
          <w:spacing w:val="-2"/>
          <w:sz w:val="24"/>
          <w:szCs w:val="24"/>
        </w:rPr>
      </w:pPr>
      <w:r w:rsidRPr="00080CA6">
        <w:rPr>
          <w:rFonts w:ascii="Arial" w:eastAsia="Times New Roman" w:hAnsi="Arial" w:cs="Arial"/>
          <w:color w:val="212121"/>
          <w:spacing w:val="-2"/>
          <w:sz w:val="24"/>
          <w:szCs w:val="24"/>
        </w:rPr>
        <w:t xml:space="preserve">д. </w:t>
      </w:r>
      <w:proofErr w:type="spellStart"/>
      <w:r w:rsidRPr="00080CA6">
        <w:rPr>
          <w:rFonts w:ascii="Arial" w:eastAsia="Times New Roman" w:hAnsi="Arial" w:cs="Arial"/>
          <w:color w:val="212121"/>
          <w:spacing w:val="-2"/>
          <w:sz w:val="24"/>
          <w:szCs w:val="24"/>
        </w:rPr>
        <w:t>Шутхалун</w:t>
      </w:r>
      <w:proofErr w:type="spellEnd"/>
      <w:r w:rsidRPr="00080CA6">
        <w:rPr>
          <w:rFonts w:ascii="Arial" w:eastAsia="Times New Roman" w:hAnsi="Arial" w:cs="Arial"/>
          <w:color w:val="212121"/>
          <w:spacing w:val="-2"/>
          <w:sz w:val="24"/>
          <w:szCs w:val="24"/>
        </w:rPr>
        <w:t xml:space="preserve"> МО «Хогот»</w:t>
      </w:r>
    </w:p>
    <w:p w:rsidR="00080CA6" w:rsidRPr="00080CA6" w:rsidRDefault="00080CA6" w:rsidP="00080CA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80CA6" w:rsidRPr="00080CA6" w:rsidRDefault="00080CA6" w:rsidP="00080CA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80CA6">
        <w:rPr>
          <w:rFonts w:ascii="Arial" w:eastAsia="Times New Roman" w:hAnsi="Arial" w:cs="Arial"/>
          <w:sz w:val="24"/>
          <w:szCs w:val="24"/>
        </w:rPr>
        <w:t xml:space="preserve">О результатах опроса граждан д. </w:t>
      </w:r>
      <w:proofErr w:type="spellStart"/>
      <w:r w:rsidRPr="00080CA6">
        <w:rPr>
          <w:rFonts w:ascii="Arial" w:eastAsia="Times New Roman" w:hAnsi="Arial" w:cs="Arial"/>
          <w:sz w:val="24"/>
          <w:szCs w:val="24"/>
        </w:rPr>
        <w:t>Шутхалун</w:t>
      </w:r>
      <w:proofErr w:type="spellEnd"/>
      <w:r w:rsidRPr="00080CA6">
        <w:rPr>
          <w:rFonts w:ascii="Arial" w:eastAsia="Times New Roman" w:hAnsi="Arial" w:cs="Arial"/>
          <w:sz w:val="24"/>
          <w:szCs w:val="24"/>
        </w:rPr>
        <w:t xml:space="preserve"> по вопросу ликвидации (закрытии) </w:t>
      </w:r>
      <w:proofErr w:type="spellStart"/>
      <w:r w:rsidRPr="00080CA6">
        <w:rPr>
          <w:rFonts w:ascii="Arial" w:eastAsia="Times New Roman" w:hAnsi="Arial" w:cs="Arial"/>
          <w:sz w:val="24"/>
          <w:szCs w:val="24"/>
        </w:rPr>
        <w:t>Найтуевская</w:t>
      </w:r>
      <w:proofErr w:type="spellEnd"/>
      <w:r w:rsidRPr="00080CA6">
        <w:rPr>
          <w:rFonts w:ascii="Arial" w:eastAsia="Times New Roman" w:hAnsi="Arial" w:cs="Arial"/>
          <w:sz w:val="24"/>
          <w:szCs w:val="24"/>
        </w:rPr>
        <w:t xml:space="preserve"> сельская библиотека</w:t>
      </w:r>
    </w:p>
    <w:p w:rsidR="00080CA6" w:rsidRPr="00080CA6" w:rsidRDefault="00080CA6" w:rsidP="00080CA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80CA6" w:rsidRPr="00080CA6" w:rsidRDefault="00080CA6" w:rsidP="00080CA6">
      <w:pPr>
        <w:widowControl w:val="0"/>
        <w:tabs>
          <w:tab w:val="left" w:pos="9530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2A2A2A"/>
          <w:sz w:val="24"/>
          <w:szCs w:val="24"/>
          <w:u w:val="single"/>
        </w:rPr>
      </w:pPr>
      <w:r w:rsidRPr="00080CA6">
        <w:rPr>
          <w:rFonts w:ascii="Arial" w:eastAsia="Times New Roman" w:hAnsi="Arial" w:cs="Arial"/>
          <w:color w:val="1F1F1F"/>
          <w:w w:val="110"/>
          <w:sz w:val="24"/>
          <w:szCs w:val="24"/>
        </w:rPr>
        <w:t>Сроки</w:t>
      </w:r>
      <w:r w:rsidRPr="00080CA6">
        <w:rPr>
          <w:rFonts w:ascii="Arial" w:eastAsia="Times New Roman" w:hAnsi="Arial" w:cs="Arial"/>
          <w:color w:val="1F1F1F"/>
          <w:spacing w:val="40"/>
          <w:w w:val="110"/>
          <w:sz w:val="24"/>
          <w:szCs w:val="24"/>
        </w:rPr>
        <w:t xml:space="preserve"> </w:t>
      </w:r>
      <w:r w:rsidRPr="00080CA6">
        <w:rPr>
          <w:rFonts w:ascii="Arial" w:eastAsia="Times New Roman" w:hAnsi="Arial" w:cs="Arial"/>
          <w:color w:val="282828"/>
          <w:w w:val="110"/>
          <w:sz w:val="24"/>
          <w:szCs w:val="24"/>
        </w:rPr>
        <w:t>проведения</w:t>
      </w:r>
      <w:r w:rsidRPr="00080CA6">
        <w:rPr>
          <w:rFonts w:ascii="Arial" w:eastAsia="Times New Roman" w:hAnsi="Arial" w:cs="Arial"/>
          <w:color w:val="282828"/>
          <w:spacing w:val="40"/>
          <w:w w:val="110"/>
          <w:sz w:val="24"/>
          <w:szCs w:val="24"/>
        </w:rPr>
        <w:t xml:space="preserve"> </w:t>
      </w:r>
      <w:r w:rsidRPr="00080CA6">
        <w:rPr>
          <w:rFonts w:ascii="Arial" w:eastAsia="Times New Roman" w:hAnsi="Arial" w:cs="Arial"/>
          <w:color w:val="2A2A2A"/>
          <w:w w:val="110"/>
          <w:sz w:val="24"/>
          <w:szCs w:val="24"/>
        </w:rPr>
        <w:t xml:space="preserve">опроса </w:t>
      </w:r>
      <w:r w:rsidRPr="00080CA6">
        <w:rPr>
          <w:rFonts w:ascii="Arial" w:eastAsia="Times New Roman" w:hAnsi="Arial" w:cs="Arial"/>
          <w:color w:val="2A2A2A"/>
          <w:w w:val="110"/>
          <w:sz w:val="24"/>
          <w:szCs w:val="24"/>
          <w:u w:val="single"/>
        </w:rPr>
        <w:t>29 января 2025 с 10.00. – 16. 00 ч.</w:t>
      </w:r>
    </w:p>
    <w:p w:rsidR="00080CA6" w:rsidRPr="00080CA6" w:rsidRDefault="00080CA6" w:rsidP="00080CA6">
      <w:pPr>
        <w:widowControl w:val="0"/>
        <w:tabs>
          <w:tab w:val="left" w:pos="9530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color w:val="232323"/>
          <w:sz w:val="24"/>
          <w:szCs w:val="24"/>
          <w:u w:val="single"/>
        </w:rPr>
      </w:pPr>
      <w:r w:rsidRPr="00080CA6">
        <w:rPr>
          <w:rFonts w:ascii="Arial" w:eastAsia="Times New Roman" w:hAnsi="Arial" w:cs="Arial"/>
          <w:color w:val="2A2A2A"/>
          <w:sz w:val="24"/>
          <w:szCs w:val="24"/>
        </w:rPr>
        <w:t xml:space="preserve">          </w:t>
      </w:r>
      <w:r w:rsidRPr="00080CA6">
        <w:rPr>
          <w:rFonts w:ascii="Arial" w:eastAsia="Times New Roman" w:hAnsi="Arial" w:cs="Arial"/>
          <w:color w:val="161616"/>
          <w:w w:val="110"/>
          <w:sz w:val="24"/>
          <w:szCs w:val="24"/>
        </w:rPr>
        <w:t>Территория</w:t>
      </w:r>
      <w:r w:rsidRPr="00080CA6">
        <w:rPr>
          <w:rFonts w:ascii="Arial" w:eastAsia="Times New Roman" w:hAnsi="Arial" w:cs="Arial"/>
          <w:color w:val="161616"/>
          <w:spacing w:val="40"/>
          <w:w w:val="110"/>
          <w:sz w:val="24"/>
          <w:szCs w:val="24"/>
        </w:rPr>
        <w:t xml:space="preserve"> </w:t>
      </w:r>
      <w:r w:rsidRPr="00080CA6">
        <w:rPr>
          <w:rFonts w:ascii="Arial" w:eastAsia="Times New Roman" w:hAnsi="Arial" w:cs="Arial"/>
          <w:color w:val="232323"/>
          <w:w w:val="110"/>
          <w:sz w:val="24"/>
          <w:szCs w:val="24"/>
        </w:rPr>
        <w:t xml:space="preserve">опроса </w:t>
      </w:r>
      <w:r w:rsidRPr="00080CA6">
        <w:rPr>
          <w:rFonts w:ascii="Arial" w:eastAsia="Times New Roman" w:hAnsi="Arial" w:cs="Arial"/>
          <w:color w:val="232323"/>
          <w:w w:val="110"/>
          <w:sz w:val="24"/>
          <w:szCs w:val="24"/>
          <w:u w:val="single"/>
        </w:rPr>
        <w:t xml:space="preserve">д. </w:t>
      </w:r>
      <w:proofErr w:type="spellStart"/>
      <w:r w:rsidRPr="00080CA6">
        <w:rPr>
          <w:rFonts w:ascii="Arial" w:eastAsia="Times New Roman" w:hAnsi="Arial" w:cs="Arial"/>
          <w:color w:val="232323"/>
          <w:w w:val="110"/>
          <w:sz w:val="24"/>
          <w:szCs w:val="24"/>
          <w:u w:val="single"/>
        </w:rPr>
        <w:t>Шутхалун</w:t>
      </w:r>
      <w:proofErr w:type="spellEnd"/>
      <w:r w:rsidRPr="00080CA6">
        <w:rPr>
          <w:rFonts w:ascii="Arial" w:eastAsia="Times New Roman" w:hAnsi="Arial" w:cs="Arial"/>
          <w:color w:val="232323"/>
          <w:w w:val="110"/>
          <w:sz w:val="24"/>
          <w:szCs w:val="24"/>
          <w:u w:val="single"/>
        </w:rPr>
        <w:t xml:space="preserve"> МО «Хогот»</w:t>
      </w:r>
    </w:p>
    <w:p w:rsidR="00080CA6" w:rsidRPr="00080CA6" w:rsidRDefault="00080CA6" w:rsidP="00080CA6">
      <w:pPr>
        <w:widowControl w:val="0"/>
        <w:tabs>
          <w:tab w:val="left" w:pos="9530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u w:val="single"/>
        </w:rPr>
      </w:pPr>
      <w:r w:rsidRPr="00080CA6">
        <w:rPr>
          <w:rFonts w:ascii="Arial" w:eastAsia="Times New Roman" w:hAnsi="Arial" w:cs="Arial"/>
          <w:color w:val="232323"/>
          <w:sz w:val="24"/>
          <w:szCs w:val="24"/>
        </w:rPr>
        <w:t xml:space="preserve">          </w:t>
      </w:r>
      <w:r w:rsidRPr="00080CA6">
        <w:rPr>
          <w:rFonts w:ascii="Arial" w:eastAsia="Times New Roman" w:hAnsi="Arial" w:cs="Arial"/>
          <w:color w:val="131313"/>
          <w:w w:val="110"/>
          <w:sz w:val="24"/>
          <w:szCs w:val="24"/>
        </w:rPr>
        <w:t>Вопрос,</w:t>
      </w:r>
      <w:r w:rsidRPr="00080CA6">
        <w:rPr>
          <w:rFonts w:ascii="Arial" w:eastAsia="Times New Roman" w:hAnsi="Arial" w:cs="Arial"/>
          <w:color w:val="131313"/>
          <w:spacing w:val="15"/>
          <w:w w:val="110"/>
          <w:sz w:val="24"/>
          <w:szCs w:val="24"/>
        </w:rPr>
        <w:t xml:space="preserve"> </w:t>
      </w:r>
      <w:r w:rsidRPr="00080CA6">
        <w:rPr>
          <w:rFonts w:ascii="Arial" w:eastAsia="Times New Roman" w:hAnsi="Arial" w:cs="Arial"/>
          <w:color w:val="1C1C1C"/>
          <w:w w:val="110"/>
          <w:sz w:val="24"/>
          <w:szCs w:val="24"/>
        </w:rPr>
        <w:t>выносимый</w:t>
      </w:r>
      <w:r w:rsidRPr="00080CA6">
        <w:rPr>
          <w:rFonts w:ascii="Arial" w:eastAsia="Times New Roman" w:hAnsi="Arial" w:cs="Arial"/>
          <w:color w:val="1C1C1C"/>
          <w:spacing w:val="52"/>
          <w:w w:val="110"/>
          <w:sz w:val="24"/>
          <w:szCs w:val="24"/>
        </w:rPr>
        <w:t xml:space="preserve"> </w:t>
      </w:r>
      <w:r w:rsidRPr="00080CA6">
        <w:rPr>
          <w:rFonts w:ascii="Arial" w:eastAsia="Times New Roman" w:hAnsi="Arial" w:cs="Arial"/>
          <w:color w:val="232323"/>
          <w:w w:val="110"/>
          <w:sz w:val="24"/>
          <w:szCs w:val="24"/>
        </w:rPr>
        <w:t>на</w:t>
      </w:r>
      <w:r w:rsidRPr="00080CA6">
        <w:rPr>
          <w:rFonts w:ascii="Arial" w:eastAsia="Times New Roman" w:hAnsi="Arial" w:cs="Arial"/>
          <w:color w:val="232323"/>
          <w:spacing w:val="17"/>
          <w:w w:val="110"/>
          <w:sz w:val="24"/>
          <w:szCs w:val="24"/>
        </w:rPr>
        <w:t xml:space="preserve"> </w:t>
      </w:r>
      <w:proofErr w:type="spellStart"/>
      <w:r w:rsidRPr="00080CA6">
        <w:rPr>
          <w:rFonts w:ascii="Arial" w:eastAsia="Times New Roman" w:hAnsi="Arial" w:cs="Arial"/>
          <w:color w:val="1F1F1F"/>
          <w:spacing w:val="-2"/>
          <w:w w:val="110"/>
          <w:sz w:val="24"/>
          <w:szCs w:val="24"/>
        </w:rPr>
        <w:t>o</w:t>
      </w:r>
      <w:proofErr w:type="gramStart"/>
      <w:r w:rsidRPr="00080CA6">
        <w:rPr>
          <w:rFonts w:ascii="Arial" w:eastAsia="Times New Roman" w:hAnsi="Arial" w:cs="Arial"/>
          <w:color w:val="1F1F1F"/>
          <w:spacing w:val="-2"/>
          <w:w w:val="110"/>
          <w:sz w:val="24"/>
          <w:szCs w:val="24"/>
        </w:rPr>
        <w:t>п</w:t>
      </w:r>
      <w:proofErr w:type="gramEnd"/>
      <w:r w:rsidRPr="00080CA6">
        <w:rPr>
          <w:rFonts w:ascii="Arial" w:eastAsia="Times New Roman" w:hAnsi="Arial" w:cs="Arial"/>
          <w:color w:val="1F1F1F"/>
          <w:spacing w:val="-2"/>
          <w:w w:val="110"/>
          <w:sz w:val="24"/>
          <w:szCs w:val="24"/>
        </w:rPr>
        <w:t>poс</w:t>
      </w:r>
      <w:proofErr w:type="spellEnd"/>
      <w:r w:rsidRPr="00080CA6">
        <w:rPr>
          <w:rFonts w:ascii="Arial" w:eastAsia="Times New Roman" w:hAnsi="Arial" w:cs="Arial"/>
          <w:color w:val="1F1F1F"/>
          <w:spacing w:val="-2"/>
          <w:w w:val="110"/>
          <w:sz w:val="24"/>
          <w:szCs w:val="24"/>
        </w:rPr>
        <w:t xml:space="preserve">: </w:t>
      </w:r>
      <w:r w:rsidRPr="00080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Согласны ли вы с ликвидацией </w:t>
      </w:r>
      <w:proofErr w:type="spellStart"/>
      <w:r w:rsidRPr="00080CA6">
        <w:rPr>
          <w:rFonts w:ascii="Times New Roman" w:eastAsia="Times New Roman" w:hAnsi="Times New Roman" w:cs="Times New Roman"/>
          <w:sz w:val="26"/>
          <w:szCs w:val="26"/>
          <w:lang w:eastAsia="ru-RU"/>
        </w:rPr>
        <w:t>Найтуевской</w:t>
      </w:r>
      <w:proofErr w:type="spellEnd"/>
      <w:r w:rsidRPr="00080C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сельской библиотеки</w:t>
      </w:r>
      <w:r w:rsidRPr="00080CA6">
        <w:rPr>
          <w:rFonts w:ascii="Times New Roman" w:eastAsia="Times New Roman" w:hAnsi="Times New Roman" w:cs="Times New Roman"/>
          <w:sz w:val="24"/>
          <w:szCs w:val="24"/>
          <w:lang w:eastAsia="ru-RU"/>
        </w:rPr>
        <w:t>?"</w:t>
      </w:r>
    </w:p>
    <w:p w:rsidR="00080CA6" w:rsidRPr="00080CA6" w:rsidRDefault="00080CA6" w:rsidP="00080CA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80CA6">
        <w:rPr>
          <w:rFonts w:ascii="Arial" w:eastAsia="Times New Roman" w:hAnsi="Arial" w:cs="Arial"/>
          <w:color w:val="0A0A0A"/>
          <w:spacing w:val="-2"/>
          <w:sz w:val="24"/>
          <w:szCs w:val="24"/>
        </w:rPr>
        <w:lastRenderedPageBreak/>
        <w:t>Комиссия</w:t>
      </w:r>
      <w:r w:rsidRPr="00080CA6">
        <w:rPr>
          <w:rFonts w:ascii="Arial" w:eastAsia="Times New Roman" w:hAnsi="Arial" w:cs="Arial"/>
          <w:color w:val="0A0A0A"/>
          <w:spacing w:val="12"/>
          <w:sz w:val="24"/>
          <w:szCs w:val="24"/>
        </w:rPr>
        <w:t xml:space="preserve"> </w:t>
      </w:r>
      <w:r w:rsidRPr="00080CA6">
        <w:rPr>
          <w:rFonts w:ascii="Arial" w:eastAsia="Times New Roman" w:hAnsi="Arial" w:cs="Arial"/>
          <w:color w:val="151515"/>
          <w:spacing w:val="-2"/>
          <w:sz w:val="24"/>
          <w:szCs w:val="24"/>
        </w:rPr>
        <w:t>по</w:t>
      </w:r>
      <w:r w:rsidRPr="00080CA6">
        <w:rPr>
          <w:rFonts w:ascii="Arial" w:eastAsia="Times New Roman" w:hAnsi="Arial" w:cs="Arial"/>
          <w:color w:val="151515"/>
          <w:spacing w:val="-8"/>
          <w:sz w:val="24"/>
          <w:szCs w:val="24"/>
        </w:rPr>
        <w:t xml:space="preserve"> </w:t>
      </w:r>
      <w:r w:rsidRPr="00080CA6">
        <w:rPr>
          <w:rFonts w:ascii="Arial" w:eastAsia="Times New Roman" w:hAnsi="Arial" w:cs="Arial"/>
          <w:color w:val="1A1A1A"/>
          <w:spacing w:val="-2"/>
          <w:sz w:val="24"/>
          <w:szCs w:val="24"/>
        </w:rPr>
        <w:t>проведению</w:t>
      </w:r>
      <w:r w:rsidRPr="00080CA6">
        <w:rPr>
          <w:rFonts w:ascii="Arial" w:eastAsia="Times New Roman" w:hAnsi="Arial" w:cs="Arial"/>
          <w:color w:val="1A1A1A"/>
          <w:spacing w:val="2"/>
          <w:sz w:val="24"/>
          <w:szCs w:val="24"/>
        </w:rPr>
        <w:t xml:space="preserve"> </w:t>
      </w:r>
      <w:r w:rsidRPr="00080CA6">
        <w:rPr>
          <w:rFonts w:ascii="Arial" w:eastAsia="Times New Roman" w:hAnsi="Arial" w:cs="Arial"/>
          <w:color w:val="1F1F1F"/>
          <w:spacing w:val="-2"/>
          <w:sz w:val="24"/>
          <w:szCs w:val="24"/>
        </w:rPr>
        <w:t>опроса</w:t>
      </w:r>
      <w:r w:rsidRPr="00080CA6">
        <w:rPr>
          <w:rFonts w:ascii="Arial" w:eastAsia="Times New Roman" w:hAnsi="Arial" w:cs="Arial"/>
          <w:color w:val="1F1F1F"/>
          <w:spacing w:val="2"/>
          <w:sz w:val="24"/>
          <w:szCs w:val="24"/>
        </w:rPr>
        <w:t xml:space="preserve"> </w:t>
      </w:r>
      <w:r w:rsidRPr="00080CA6">
        <w:rPr>
          <w:rFonts w:ascii="Arial" w:eastAsia="Times New Roman" w:hAnsi="Arial" w:cs="Arial"/>
          <w:spacing w:val="-2"/>
          <w:sz w:val="24"/>
          <w:szCs w:val="24"/>
        </w:rPr>
        <w:t>установила:</w:t>
      </w:r>
    </w:p>
    <w:p w:rsidR="00080CA6" w:rsidRPr="00080CA6" w:rsidRDefault="00080CA6" w:rsidP="00080CA6">
      <w:pPr>
        <w:widowControl w:val="0"/>
        <w:tabs>
          <w:tab w:val="left" w:pos="421"/>
          <w:tab w:val="left" w:pos="9585"/>
        </w:tabs>
        <w:autoSpaceDE w:val="0"/>
        <w:autoSpaceDN w:val="0"/>
        <w:spacing w:after="0" w:line="240" w:lineRule="auto"/>
        <w:ind w:left="709"/>
        <w:jc w:val="both"/>
        <w:rPr>
          <w:rFonts w:ascii="Arial" w:eastAsia="Times New Roman" w:hAnsi="Arial" w:cs="Arial"/>
          <w:color w:val="1D1D1D"/>
          <w:sz w:val="24"/>
          <w:szCs w:val="24"/>
        </w:rPr>
      </w:pPr>
      <w:r w:rsidRPr="00080CA6">
        <w:rPr>
          <w:rFonts w:ascii="Arial" w:eastAsia="Times New Roman" w:hAnsi="Arial" w:cs="Arial"/>
          <w:color w:val="1A1A1A"/>
          <w:spacing w:val="-2"/>
          <w:sz w:val="24"/>
          <w:szCs w:val="24"/>
        </w:rPr>
        <w:t>Число</w:t>
      </w:r>
      <w:r w:rsidRPr="00080CA6">
        <w:rPr>
          <w:rFonts w:ascii="Arial" w:eastAsia="Times New Roman" w:hAnsi="Arial" w:cs="Arial"/>
          <w:color w:val="1A1A1A"/>
          <w:spacing w:val="-3"/>
          <w:sz w:val="24"/>
          <w:szCs w:val="24"/>
        </w:rPr>
        <w:t xml:space="preserve"> </w:t>
      </w:r>
      <w:r w:rsidRPr="00080CA6">
        <w:rPr>
          <w:rFonts w:ascii="Arial" w:eastAsia="Times New Roman" w:hAnsi="Arial" w:cs="Arial"/>
          <w:color w:val="0F0F0F"/>
          <w:spacing w:val="-2"/>
          <w:sz w:val="24"/>
          <w:szCs w:val="24"/>
        </w:rPr>
        <w:t>граждан,</w:t>
      </w:r>
      <w:r w:rsidRPr="00080CA6">
        <w:rPr>
          <w:rFonts w:ascii="Arial" w:eastAsia="Times New Roman" w:hAnsi="Arial" w:cs="Arial"/>
          <w:color w:val="0F0F0F"/>
          <w:spacing w:val="2"/>
          <w:sz w:val="24"/>
          <w:szCs w:val="24"/>
        </w:rPr>
        <w:t xml:space="preserve"> </w:t>
      </w:r>
      <w:r w:rsidRPr="00080CA6">
        <w:rPr>
          <w:rFonts w:ascii="Arial" w:eastAsia="Times New Roman" w:hAnsi="Arial" w:cs="Arial"/>
          <w:color w:val="242424"/>
          <w:spacing w:val="-2"/>
          <w:sz w:val="24"/>
          <w:szCs w:val="24"/>
        </w:rPr>
        <w:t>имеющих</w:t>
      </w:r>
      <w:r w:rsidRPr="00080CA6">
        <w:rPr>
          <w:rFonts w:ascii="Arial" w:eastAsia="Times New Roman" w:hAnsi="Arial" w:cs="Arial"/>
          <w:color w:val="242424"/>
          <w:spacing w:val="19"/>
          <w:sz w:val="24"/>
          <w:szCs w:val="24"/>
        </w:rPr>
        <w:t xml:space="preserve"> </w:t>
      </w:r>
      <w:r w:rsidRPr="00080CA6">
        <w:rPr>
          <w:rFonts w:ascii="Arial" w:eastAsia="Times New Roman" w:hAnsi="Arial" w:cs="Arial"/>
          <w:color w:val="181818"/>
          <w:spacing w:val="-2"/>
          <w:sz w:val="24"/>
          <w:szCs w:val="24"/>
        </w:rPr>
        <w:t xml:space="preserve">право </w:t>
      </w:r>
      <w:r w:rsidRPr="00080CA6">
        <w:rPr>
          <w:rFonts w:ascii="Arial" w:eastAsia="Times New Roman" w:hAnsi="Arial" w:cs="Arial"/>
          <w:color w:val="131313"/>
          <w:spacing w:val="-2"/>
          <w:sz w:val="24"/>
          <w:szCs w:val="24"/>
        </w:rPr>
        <w:t>на</w:t>
      </w:r>
      <w:r w:rsidRPr="00080CA6">
        <w:rPr>
          <w:rFonts w:ascii="Arial" w:eastAsia="Times New Roman" w:hAnsi="Arial" w:cs="Arial"/>
          <w:color w:val="131313"/>
          <w:spacing w:val="-8"/>
          <w:sz w:val="24"/>
          <w:szCs w:val="24"/>
        </w:rPr>
        <w:t xml:space="preserve"> </w:t>
      </w:r>
      <w:r w:rsidRPr="00080CA6">
        <w:rPr>
          <w:rFonts w:ascii="Arial" w:eastAsia="Times New Roman" w:hAnsi="Arial" w:cs="Arial"/>
          <w:color w:val="181818"/>
          <w:spacing w:val="-2"/>
          <w:sz w:val="24"/>
          <w:szCs w:val="24"/>
        </w:rPr>
        <w:t>участие</w:t>
      </w:r>
      <w:r w:rsidRPr="00080CA6">
        <w:rPr>
          <w:rFonts w:ascii="Arial" w:eastAsia="Times New Roman" w:hAnsi="Arial" w:cs="Arial"/>
          <w:color w:val="181818"/>
          <w:spacing w:val="4"/>
          <w:sz w:val="24"/>
          <w:szCs w:val="24"/>
        </w:rPr>
        <w:t xml:space="preserve"> </w:t>
      </w:r>
      <w:r w:rsidRPr="00080CA6">
        <w:rPr>
          <w:rFonts w:ascii="Arial" w:eastAsia="Times New Roman" w:hAnsi="Arial" w:cs="Arial"/>
          <w:color w:val="2B2B2B"/>
          <w:spacing w:val="-2"/>
          <w:sz w:val="24"/>
          <w:szCs w:val="24"/>
        </w:rPr>
        <w:t>в</w:t>
      </w:r>
      <w:r w:rsidRPr="00080CA6">
        <w:rPr>
          <w:rFonts w:ascii="Arial" w:eastAsia="Times New Roman" w:hAnsi="Arial" w:cs="Arial"/>
          <w:color w:val="2B2B2B"/>
          <w:spacing w:val="-16"/>
          <w:sz w:val="24"/>
          <w:szCs w:val="24"/>
        </w:rPr>
        <w:t xml:space="preserve"> </w:t>
      </w:r>
      <w:proofErr w:type="spellStart"/>
      <w:r w:rsidRPr="00080CA6">
        <w:rPr>
          <w:rFonts w:ascii="Arial" w:eastAsia="Times New Roman" w:hAnsi="Arial" w:cs="Arial"/>
          <w:color w:val="161616"/>
          <w:spacing w:val="-2"/>
          <w:sz w:val="24"/>
          <w:szCs w:val="24"/>
        </w:rPr>
        <w:t>o</w:t>
      </w:r>
      <w:proofErr w:type="gramStart"/>
      <w:r w:rsidRPr="00080CA6">
        <w:rPr>
          <w:rFonts w:ascii="Arial" w:eastAsia="Times New Roman" w:hAnsi="Arial" w:cs="Arial"/>
          <w:color w:val="161616"/>
          <w:spacing w:val="-2"/>
          <w:sz w:val="24"/>
          <w:szCs w:val="24"/>
        </w:rPr>
        <w:t>п</w:t>
      </w:r>
      <w:proofErr w:type="gramEnd"/>
      <w:r w:rsidRPr="00080CA6">
        <w:rPr>
          <w:rFonts w:ascii="Arial" w:eastAsia="Times New Roman" w:hAnsi="Arial" w:cs="Arial"/>
          <w:color w:val="161616"/>
          <w:spacing w:val="-2"/>
          <w:sz w:val="24"/>
          <w:szCs w:val="24"/>
        </w:rPr>
        <w:t>poce</w:t>
      </w:r>
      <w:proofErr w:type="spellEnd"/>
      <w:r w:rsidRPr="00080CA6">
        <w:rPr>
          <w:rFonts w:ascii="Arial" w:eastAsia="Times New Roman" w:hAnsi="Arial" w:cs="Arial"/>
          <w:color w:val="161616"/>
          <w:spacing w:val="-39"/>
          <w:sz w:val="24"/>
          <w:szCs w:val="24"/>
        </w:rPr>
        <w:t xml:space="preserve">         </w:t>
      </w:r>
      <w:r w:rsidRPr="00080CA6">
        <w:rPr>
          <w:rFonts w:ascii="Arial" w:eastAsia="Times New Roman" w:hAnsi="Arial" w:cs="Arial"/>
          <w:color w:val="161616"/>
          <w:sz w:val="24"/>
          <w:szCs w:val="24"/>
          <w:u w:val="single" w:color="606064"/>
        </w:rPr>
        <w:t xml:space="preserve">  98</w:t>
      </w:r>
    </w:p>
    <w:p w:rsidR="00080CA6" w:rsidRPr="00080CA6" w:rsidRDefault="00080CA6" w:rsidP="00080CA6">
      <w:pPr>
        <w:widowControl w:val="0"/>
        <w:tabs>
          <w:tab w:val="left" w:pos="416"/>
          <w:tab w:val="left" w:pos="9518"/>
        </w:tabs>
        <w:autoSpaceDE w:val="0"/>
        <w:autoSpaceDN w:val="0"/>
        <w:spacing w:after="0" w:line="240" w:lineRule="auto"/>
        <w:ind w:left="709"/>
        <w:jc w:val="both"/>
        <w:rPr>
          <w:rFonts w:ascii="Arial" w:eastAsia="Times New Roman" w:hAnsi="Arial" w:cs="Arial"/>
          <w:color w:val="2F2F2F"/>
          <w:sz w:val="24"/>
          <w:szCs w:val="24"/>
        </w:rPr>
      </w:pPr>
      <w:r w:rsidRPr="00080CA6">
        <w:rPr>
          <w:rFonts w:ascii="Arial" w:eastAsia="Times New Roman" w:hAnsi="Arial" w:cs="Arial"/>
          <w:color w:val="181818"/>
          <w:spacing w:val="-2"/>
          <w:sz w:val="24"/>
          <w:szCs w:val="24"/>
        </w:rPr>
        <w:t>Число</w:t>
      </w:r>
      <w:r w:rsidRPr="00080CA6">
        <w:rPr>
          <w:rFonts w:ascii="Arial" w:eastAsia="Times New Roman" w:hAnsi="Arial" w:cs="Arial"/>
          <w:color w:val="181818"/>
          <w:spacing w:val="-6"/>
          <w:sz w:val="24"/>
          <w:szCs w:val="24"/>
        </w:rPr>
        <w:t xml:space="preserve"> </w:t>
      </w:r>
      <w:r w:rsidRPr="00080CA6">
        <w:rPr>
          <w:rFonts w:ascii="Arial" w:eastAsia="Times New Roman" w:hAnsi="Arial" w:cs="Arial"/>
          <w:color w:val="1C1C1C"/>
          <w:spacing w:val="-2"/>
          <w:sz w:val="24"/>
          <w:szCs w:val="24"/>
        </w:rPr>
        <w:t>граждан,</w:t>
      </w:r>
      <w:r w:rsidRPr="00080CA6">
        <w:rPr>
          <w:rFonts w:ascii="Arial" w:eastAsia="Times New Roman" w:hAnsi="Arial" w:cs="Arial"/>
          <w:color w:val="1C1C1C"/>
          <w:spacing w:val="7"/>
          <w:sz w:val="24"/>
          <w:szCs w:val="24"/>
        </w:rPr>
        <w:t xml:space="preserve"> </w:t>
      </w:r>
      <w:r w:rsidRPr="00080CA6">
        <w:rPr>
          <w:rFonts w:ascii="Arial" w:eastAsia="Times New Roman" w:hAnsi="Arial" w:cs="Arial"/>
          <w:color w:val="181818"/>
          <w:spacing w:val="-2"/>
          <w:sz w:val="24"/>
          <w:szCs w:val="24"/>
        </w:rPr>
        <w:t>принявших</w:t>
      </w:r>
      <w:r w:rsidRPr="00080CA6">
        <w:rPr>
          <w:rFonts w:ascii="Arial" w:eastAsia="Times New Roman" w:hAnsi="Arial" w:cs="Arial"/>
          <w:color w:val="181818"/>
          <w:spacing w:val="13"/>
          <w:sz w:val="24"/>
          <w:szCs w:val="24"/>
        </w:rPr>
        <w:t xml:space="preserve"> </w:t>
      </w:r>
      <w:r w:rsidRPr="00080CA6">
        <w:rPr>
          <w:rFonts w:ascii="Arial" w:eastAsia="Times New Roman" w:hAnsi="Arial" w:cs="Arial"/>
          <w:color w:val="1D1D1D"/>
          <w:spacing w:val="-2"/>
          <w:sz w:val="24"/>
          <w:szCs w:val="24"/>
        </w:rPr>
        <w:t>участие</w:t>
      </w:r>
      <w:r w:rsidRPr="00080CA6">
        <w:rPr>
          <w:rFonts w:ascii="Arial" w:eastAsia="Times New Roman" w:hAnsi="Arial" w:cs="Arial"/>
          <w:color w:val="1D1D1D"/>
          <w:spacing w:val="7"/>
          <w:sz w:val="24"/>
          <w:szCs w:val="24"/>
        </w:rPr>
        <w:t xml:space="preserve"> </w:t>
      </w:r>
      <w:r w:rsidRPr="00080CA6">
        <w:rPr>
          <w:rFonts w:ascii="Arial" w:eastAsia="Times New Roman" w:hAnsi="Arial" w:cs="Arial"/>
          <w:color w:val="1D1D1D"/>
          <w:spacing w:val="-2"/>
          <w:sz w:val="24"/>
          <w:szCs w:val="24"/>
        </w:rPr>
        <w:t>в</w:t>
      </w:r>
      <w:r w:rsidRPr="00080CA6">
        <w:rPr>
          <w:rFonts w:ascii="Arial" w:eastAsia="Times New Roman" w:hAnsi="Arial" w:cs="Arial"/>
          <w:color w:val="1D1D1D"/>
          <w:spacing w:val="-16"/>
          <w:sz w:val="24"/>
          <w:szCs w:val="24"/>
        </w:rPr>
        <w:t xml:space="preserve"> </w:t>
      </w:r>
      <w:proofErr w:type="spellStart"/>
      <w:r w:rsidRPr="00080CA6">
        <w:rPr>
          <w:rFonts w:ascii="Arial" w:eastAsia="Times New Roman" w:hAnsi="Arial" w:cs="Arial"/>
          <w:color w:val="0A0A0A"/>
          <w:spacing w:val="-2"/>
          <w:sz w:val="24"/>
          <w:szCs w:val="24"/>
        </w:rPr>
        <w:t>o</w:t>
      </w:r>
      <w:proofErr w:type="gramStart"/>
      <w:r w:rsidRPr="00080CA6">
        <w:rPr>
          <w:rFonts w:ascii="Arial" w:eastAsia="Times New Roman" w:hAnsi="Arial" w:cs="Arial"/>
          <w:color w:val="0A0A0A"/>
          <w:spacing w:val="-2"/>
          <w:sz w:val="24"/>
          <w:szCs w:val="24"/>
        </w:rPr>
        <w:t>п</w:t>
      </w:r>
      <w:proofErr w:type="gramEnd"/>
      <w:r w:rsidRPr="00080CA6">
        <w:rPr>
          <w:rFonts w:ascii="Arial" w:eastAsia="Times New Roman" w:hAnsi="Arial" w:cs="Arial"/>
          <w:color w:val="0A0A0A"/>
          <w:spacing w:val="-2"/>
          <w:sz w:val="24"/>
          <w:szCs w:val="24"/>
        </w:rPr>
        <w:t>pocе</w:t>
      </w:r>
      <w:proofErr w:type="spellEnd"/>
      <w:r w:rsidRPr="00080CA6">
        <w:rPr>
          <w:rFonts w:ascii="Arial" w:eastAsia="Times New Roman" w:hAnsi="Arial" w:cs="Arial"/>
          <w:color w:val="0A0A0A"/>
          <w:spacing w:val="-2"/>
          <w:sz w:val="24"/>
          <w:szCs w:val="24"/>
        </w:rPr>
        <w:t xml:space="preserve">    </w:t>
      </w:r>
      <w:r w:rsidRPr="00080CA6">
        <w:rPr>
          <w:rFonts w:ascii="Arial" w:eastAsia="Times New Roman" w:hAnsi="Arial" w:cs="Arial"/>
          <w:color w:val="0A0A0A"/>
          <w:spacing w:val="-2"/>
          <w:sz w:val="24"/>
          <w:szCs w:val="24"/>
          <w:u w:val="single"/>
        </w:rPr>
        <w:t>65</w:t>
      </w:r>
    </w:p>
    <w:p w:rsidR="00080CA6" w:rsidRPr="00080CA6" w:rsidRDefault="00080CA6" w:rsidP="00080CA6">
      <w:pPr>
        <w:widowControl w:val="0"/>
        <w:tabs>
          <w:tab w:val="left" w:pos="420"/>
          <w:tab w:val="left" w:pos="9523"/>
        </w:tabs>
        <w:autoSpaceDE w:val="0"/>
        <w:autoSpaceDN w:val="0"/>
        <w:spacing w:after="0" w:line="240" w:lineRule="auto"/>
        <w:ind w:left="709"/>
        <w:jc w:val="both"/>
        <w:rPr>
          <w:rFonts w:ascii="Arial" w:eastAsia="Times New Roman" w:hAnsi="Arial" w:cs="Arial"/>
          <w:color w:val="181818"/>
          <w:sz w:val="24"/>
          <w:szCs w:val="24"/>
        </w:rPr>
      </w:pPr>
      <w:r w:rsidRPr="00080CA6">
        <w:rPr>
          <w:rFonts w:ascii="Arial" w:eastAsia="Times New Roman" w:hAnsi="Arial" w:cs="Arial"/>
          <w:color w:val="0A0A0A"/>
          <w:spacing w:val="-2"/>
          <w:sz w:val="24"/>
          <w:szCs w:val="24"/>
        </w:rPr>
        <w:t>Число</w:t>
      </w:r>
      <w:r w:rsidRPr="00080CA6">
        <w:rPr>
          <w:rFonts w:ascii="Arial" w:eastAsia="Times New Roman" w:hAnsi="Arial" w:cs="Arial"/>
          <w:color w:val="0A0A0A"/>
          <w:spacing w:val="-10"/>
          <w:sz w:val="24"/>
          <w:szCs w:val="24"/>
        </w:rPr>
        <w:t xml:space="preserve"> </w:t>
      </w:r>
      <w:r w:rsidRPr="00080CA6">
        <w:rPr>
          <w:rFonts w:ascii="Arial" w:eastAsia="Times New Roman" w:hAnsi="Arial" w:cs="Arial"/>
          <w:color w:val="0C0C0C"/>
          <w:spacing w:val="-2"/>
          <w:sz w:val="24"/>
          <w:szCs w:val="24"/>
        </w:rPr>
        <w:t>опросных</w:t>
      </w:r>
      <w:r w:rsidRPr="00080CA6">
        <w:rPr>
          <w:rFonts w:ascii="Arial" w:eastAsia="Times New Roman" w:hAnsi="Arial" w:cs="Arial"/>
          <w:color w:val="0C0C0C"/>
          <w:spacing w:val="9"/>
          <w:sz w:val="24"/>
          <w:szCs w:val="24"/>
        </w:rPr>
        <w:t xml:space="preserve"> </w:t>
      </w:r>
      <w:r w:rsidRPr="00080CA6">
        <w:rPr>
          <w:rFonts w:ascii="Arial" w:eastAsia="Times New Roman" w:hAnsi="Arial" w:cs="Arial"/>
          <w:color w:val="161616"/>
          <w:spacing w:val="-2"/>
          <w:sz w:val="24"/>
          <w:szCs w:val="24"/>
        </w:rPr>
        <w:t>листов,</w:t>
      </w:r>
      <w:r w:rsidRPr="00080CA6">
        <w:rPr>
          <w:rFonts w:ascii="Arial" w:eastAsia="Times New Roman" w:hAnsi="Arial" w:cs="Arial"/>
          <w:color w:val="161616"/>
          <w:spacing w:val="4"/>
          <w:sz w:val="24"/>
          <w:szCs w:val="24"/>
        </w:rPr>
        <w:t xml:space="preserve"> </w:t>
      </w:r>
      <w:r w:rsidRPr="00080CA6">
        <w:rPr>
          <w:rFonts w:ascii="Arial" w:eastAsia="Times New Roman" w:hAnsi="Arial" w:cs="Arial"/>
          <w:color w:val="181818"/>
          <w:spacing w:val="-2"/>
          <w:sz w:val="24"/>
          <w:szCs w:val="24"/>
        </w:rPr>
        <w:t>признанных</w:t>
      </w:r>
      <w:r w:rsidRPr="00080CA6">
        <w:rPr>
          <w:rFonts w:ascii="Arial" w:eastAsia="Times New Roman" w:hAnsi="Arial" w:cs="Arial"/>
          <w:color w:val="181818"/>
          <w:spacing w:val="13"/>
          <w:sz w:val="24"/>
          <w:szCs w:val="24"/>
        </w:rPr>
        <w:t xml:space="preserve"> </w:t>
      </w:r>
      <w:r w:rsidRPr="00080CA6">
        <w:rPr>
          <w:rFonts w:ascii="Arial" w:eastAsia="Times New Roman" w:hAnsi="Arial" w:cs="Arial"/>
          <w:color w:val="0C0C0C"/>
          <w:spacing w:val="-2"/>
          <w:sz w:val="24"/>
          <w:szCs w:val="24"/>
        </w:rPr>
        <w:t xml:space="preserve">недействительным  </w:t>
      </w:r>
      <w:r w:rsidRPr="00080CA6">
        <w:rPr>
          <w:rFonts w:ascii="Arial" w:eastAsia="Times New Roman" w:hAnsi="Arial" w:cs="Arial"/>
          <w:color w:val="0C0C0C"/>
          <w:spacing w:val="-2"/>
          <w:sz w:val="24"/>
          <w:szCs w:val="24"/>
          <w:u w:val="single"/>
        </w:rPr>
        <w:t xml:space="preserve">    0</w:t>
      </w:r>
    </w:p>
    <w:p w:rsidR="00080CA6" w:rsidRPr="00080CA6" w:rsidRDefault="00080CA6" w:rsidP="00080CA6">
      <w:pPr>
        <w:widowControl w:val="0"/>
        <w:tabs>
          <w:tab w:val="left" w:pos="416"/>
          <w:tab w:val="left" w:pos="9532"/>
        </w:tabs>
        <w:autoSpaceDE w:val="0"/>
        <w:autoSpaceDN w:val="0"/>
        <w:spacing w:after="0" w:line="240" w:lineRule="auto"/>
        <w:ind w:left="709"/>
        <w:jc w:val="both"/>
        <w:rPr>
          <w:rFonts w:ascii="Arial" w:eastAsia="Times New Roman" w:hAnsi="Arial" w:cs="Arial"/>
          <w:color w:val="0C0C0C"/>
          <w:sz w:val="24"/>
          <w:szCs w:val="24"/>
        </w:rPr>
      </w:pPr>
      <w:r w:rsidRPr="00080CA6">
        <w:rPr>
          <w:rFonts w:ascii="Arial" w:eastAsia="Times New Roman" w:hAnsi="Arial" w:cs="Arial"/>
          <w:color w:val="181818"/>
          <w:spacing w:val="-2"/>
          <w:sz w:val="24"/>
          <w:szCs w:val="24"/>
        </w:rPr>
        <w:t>Число</w:t>
      </w:r>
      <w:r w:rsidRPr="00080CA6">
        <w:rPr>
          <w:rFonts w:ascii="Arial" w:eastAsia="Times New Roman" w:hAnsi="Arial" w:cs="Arial"/>
          <w:color w:val="181818"/>
          <w:spacing w:val="-1"/>
          <w:sz w:val="24"/>
          <w:szCs w:val="24"/>
        </w:rPr>
        <w:t xml:space="preserve"> </w:t>
      </w:r>
      <w:r w:rsidRPr="00080CA6">
        <w:rPr>
          <w:rFonts w:ascii="Arial" w:eastAsia="Times New Roman" w:hAnsi="Arial" w:cs="Arial"/>
          <w:color w:val="181818"/>
          <w:spacing w:val="-2"/>
          <w:sz w:val="24"/>
          <w:szCs w:val="24"/>
        </w:rPr>
        <w:t>записей</w:t>
      </w:r>
      <w:r w:rsidRPr="00080CA6">
        <w:rPr>
          <w:rFonts w:ascii="Arial" w:eastAsia="Times New Roman" w:hAnsi="Arial" w:cs="Arial"/>
          <w:color w:val="181818"/>
          <w:spacing w:val="14"/>
          <w:sz w:val="24"/>
          <w:szCs w:val="24"/>
        </w:rPr>
        <w:t xml:space="preserve"> </w:t>
      </w:r>
      <w:r w:rsidRPr="00080CA6">
        <w:rPr>
          <w:rFonts w:ascii="Arial" w:eastAsia="Times New Roman" w:hAnsi="Arial" w:cs="Arial"/>
          <w:color w:val="181818"/>
          <w:spacing w:val="-2"/>
          <w:sz w:val="24"/>
          <w:szCs w:val="24"/>
        </w:rPr>
        <w:t>в</w:t>
      </w:r>
      <w:r w:rsidRPr="00080CA6">
        <w:rPr>
          <w:rFonts w:ascii="Arial" w:eastAsia="Times New Roman" w:hAnsi="Arial" w:cs="Arial"/>
          <w:color w:val="181818"/>
          <w:spacing w:val="-16"/>
          <w:sz w:val="24"/>
          <w:szCs w:val="24"/>
        </w:rPr>
        <w:t xml:space="preserve"> </w:t>
      </w:r>
      <w:r w:rsidRPr="00080CA6">
        <w:rPr>
          <w:rFonts w:ascii="Arial" w:eastAsia="Times New Roman" w:hAnsi="Arial" w:cs="Arial"/>
          <w:color w:val="131313"/>
          <w:spacing w:val="-2"/>
          <w:sz w:val="24"/>
          <w:szCs w:val="24"/>
        </w:rPr>
        <w:t>опросных</w:t>
      </w:r>
      <w:r w:rsidRPr="00080CA6">
        <w:rPr>
          <w:rFonts w:ascii="Arial" w:eastAsia="Times New Roman" w:hAnsi="Arial" w:cs="Arial"/>
          <w:color w:val="131313"/>
          <w:spacing w:val="9"/>
          <w:sz w:val="24"/>
          <w:szCs w:val="24"/>
        </w:rPr>
        <w:t xml:space="preserve"> </w:t>
      </w:r>
      <w:proofErr w:type="gramStart"/>
      <w:r w:rsidRPr="00080CA6">
        <w:rPr>
          <w:rFonts w:ascii="Arial" w:eastAsia="Times New Roman" w:hAnsi="Arial" w:cs="Arial"/>
          <w:color w:val="131313"/>
          <w:spacing w:val="-2"/>
          <w:sz w:val="24"/>
          <w:szCs w:val="24"/>
        </w:rPr>
        <w:t>листах</w:t>
      </w:r>
      <w:proofErr w:type="gramEnd"/>
      <w:r w:rsidRPr="00080CA6">
        <w:rPr>
          <w:rFonts w:ascii="Arial" w:eastAsia="Times New Roman" w:hAnsi="Arial" w:cs="Arial"/>
          <w:color w:val="131313"/>
          <w:spacing w:val="-2"/>
          <w:sz w:val="24"/>
          <w:szCs w:val="24"/>
        </w:rPr>
        <w:t>,</w:t>
      </w:r>
      <w:r w:rsidRPr="00080CA6">
        <w:rPr>
          <w:rFonts w:ascii="Arial" w:eastAsia="Times New Roman" w:hAnsi="Arial" w:cs="Arial"/>
          <w:color w:val="131313"/>
          <w:spacing w:val="-5"/>
          <w:sz w:val="24"/>
          <w:szCs w:val="24"/>
        </w:rPr>
        <w:t xml:space="preserve"> </w:t>
      </w:r>
      <w:r w:rsidRPr="00080CA6">
        <w:rPr>
          <w:rFonts w:ascii="Arial" w:eastAsia="Times New Roman" w:hAnsi="Arial" w:cs="Arial"/>
          <w:color w:val="0F0F0F"/>
          <w:spacing w:val="-2"/>
          <w:sz w:val="24"/>
          <w:szCs w:val="24"/>
        </w:rPr>
        <w:t>оказавшихся</w:t>
      </w:r>
      <w:r w:rsidRPr="00080CA6">
        <w:rPr>
          <w:rFonts w:ascii="Arial" w:eastAsia="Times New Roman" w:hAnsi="Arial" w:cs="Arial"/>
          <w:color w:val="0F0F0F"/>
          <w:spacing w:val="18"/>
          <w:sz w:val="24"/>
          <w:szCs w:val="24"/>
        </w:rPr>
        <w:t xml:space="preserve"> </w:t>
      </w:r>
      <w:r w:rsidRPr="00080CA6">
        <w:rPr>
          <w:rFonts w:ascii="Arial" w:eastAsia="Times New Roman" w:hAnsi="Arial" w:cs="Arial"/>
          <w:color w:val="0A0A0A"/>
          <w:spacing w:val="-2"/>
          <w:sz w:val="24"/>
          <w:szCs w:val="24"/>
        </w:rPr>
        <w:t>недействительными</w:t>
      </w:r>
      <w:r w:rsidRPr="00080CA6">
        <w:rPr>
          <w:rFonts w:ascii="Arial" w:eastAsia="Times New Roman" w:hAnsi="Arial" w:cs="Arial"/>
          <w:color w:val="0A0A0A"/>
          <w:sz w:val="24"/>
          <w:szCs w:val="24"/>
          <w:u w:val="single" w:color="6B6B6B"/>
        </w:rPr>
        <w:t xml:space="preserve">   0</w:t>
      </w:r>
    </w:p>
    <w:p w:rsidR="00080CA6" w:rsidRPr="00080CA6" w:rsidRDefault="00080CA6" w:rsidP="00080CA6">
      <w:pPr>
        <w:widowControl w:val="0"/>
        <w:numPr>
          <w:ilvl w:val="0"/>
          <w:numId w:val="1"/>
        </w:numPr>
        <w:tabs>
          <w:tab w:val="left" w:pos="410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080CA6">
        <w:rPr>
          <w:rFonts w:ascii="Arial" w:eastAsia="Times New Roman" w:hAnsi="Arial" w:cs="Arial"/>
          <w:sz w:val="24"/>
          <w:szCs w:val="24"/>
        </w:rPr>
        <w:t>Oпpoc</w:t>
      </w:r>
      <w:proofErr w:type="spellEnd"/>
      <w:r w:rsidRPr="00080CA6">
        <w:rPr>
          <w:rFonts w:ascii="Arial" w:eastAsia="Times New Roman" w:hAnsi="Arial" w:cs="Arial"/>
          <w:spacing w:val="20"/>
          <w:sz w:val="24"/>
          <w:szCs w:val="24"/>
        </w:rPr>
        <w:t xml:space="preserve"> </w:t>
      </w:r>
      <w:proofErr w:type="gramStart"/>
      <w:r w:rsidRPr="00080CA6">
        <w:rPr>
          <w:rFonts w:ascii="Arial" w:eastAsia="Times New Roman" w:hAnsi="Arial" w:cs="Arial"/>
          <w:sz w:val="24"/>
          <w:szCs w:val="24"/>
        </w:rPr>
        <w:t>признан</w:t>
      </w:r>
      <w:proofErr w:type="gramEnd"/>
      <w:r w:rsidRPr="00080CA6">
        <w:rPr>
          <w:rFonts w:ascii="Arial" w:eastAsia="Times New Roman" w:hAnsi="Arial" w:cs="Arial"/>
          <w:spacing w:val="21"/>
          <w:sz w:val="24"/>
          <w:szCs w:val="24"/>
        </w:rPr>
        <w:t xml:space="preserve"> </w:t>
      </w:r>
      <w:r w:rsidRPr="00080CA6">
        <w:rPr>
          <w:rFonts w:ascii="Arial" w:eastAsia="Times New Roman" w:hAnsi="Arial" w:cs="Arial"/>
          <w:spacing w:val="-2"/>
          <w:sz w:val="24"/>
          <w:szCs w:val="24"/>
        </w:rPr>
        <w:t>состоявшимся.</w:t>
      </w:r>
    </w:p>
    <w:p w:rsidR="00080CA6" w:rsidRPr="00080CA6" w:rsidRDefault="00080CA6" w:rsidP="00080CA6">
      <w:pPr>
        <w:tabs>
          <w:tab w:val="left" w:pos="410"/>
          <w:tab w:val="left" w:pos="6316"/>
          <w:tab w:val="left" w:pos="9618"/>
        </w:tabs>
        <w:ind w:left="139"/>
        <w:jc w:val="both"/>
        <w:rPr>
          <w:rFonts w:ascii="Arial" w:eastAsia="Times New Roman" w:hAnsi="Arial" w:cs="Arial"/>
          <w:color w:val="0A0A0A"/>
          <w:sz w:val="24"/>
          <w:szCs w:val="24"/>
        </w:rPr>
      </w:pPr>
      <w:r w:rsidRPr="00080CA6">
        <w:rPr>
          <w:rFonts w:ascii="Arial" w:eastAsia="Times New Roman" w:hAnsi="Arial" w:cs="Arial"/>
          <w:color w:val="0A0A0A"/>
          <w:sz w:val="24"/>
          <w:szCs w:val="24"/>
        </w:rPr>
        <w:t xml:space="preserve">       </w:t>
      </w:r>
    </w:p>
    <w:p w:rsidR="00080CA6" w:rsidRPr="00080CA6" w:rsidRDefault="00080CA6" w:rsidP="00080CA6">
      <w:pPr>
        <w:tabs>
          <w:tab w:val="left" w:pos="410"/>
          <w:tab w:val="left" w:pos="6316"/>
          <w:tab w:val="left" w:pos="9618"/>
        </w:tabs>
        <w:ind w:left="139"/>
        <w:jc w:val="both"/>
        <w:rPr>
          <w:rFonts w:ascii="Arial" w:eastAsia="Times New Roman" w:hAnsi="Arial" w:cs="Arial"/>
          <w:color w:val="1A1A1A"/>
          <w:sz w:val="24"/>
          <w:szCs w:val="24"/>
        </w:rPr>
      </w:pPr>
      <w:r w:rsidRPr="00080CA6">
        <w:rPr>
          <w:rFonts w:ascii="Arial" w:eastAsia="Times New Roman" w:hAnsi="Arial" w:cs="Arial"/>
          <w:color w:val="0A0A0A"/>
          <w:sz w:val="24"/>
          <w:szCs w:val="24"/>
        </w:rPr>
        <w:t xml:space="preserve"> 2. Результаты</w:t>
      </w:r>
      <w:r w:rsidRPr="00080CA6">
        <w:rPr>
          <w:rFonts w:ascii="Arial" w:eastAsia="Times New Roman" w:hAnsi="Arial" w:cs="Arial"/>
          <w:color w:val="0A0A0A"/>
          <w:spacing w:val="43"/>
          <w:sz w:val="24"/>
          <w:szCs w:val="24"/>
        </w:rPr>
        <w:t xml:space="preserve"> </w:t>
      </w:r>
      <w:r w:rsidRPr="00080CA6">
        <w:rPr>
          <w:rFonts w:ascii="Arial" w:eastAsia="Times New Roman" w:hAnsi="Arial" w:cs="Arial"/>
          <w:color w:val="0F0F0F"/>
          <w:sz w:val="24"/>
          <w:szCs w:val="24"/>
        </w:rPr>
        <w:t>проведения</w:t>
      </w:r>
      <w:r w:rsidRPr="00080CA6">
        <w:rPr>
          <w:rFonts w:ascii="Arial" w:eastAsia="Times New Roman" w:hAnsi="Arial" w:cs="Arial"/>
          <w:color w:val="0F0F0F"/>
          <w:spacing w:val="36"/>
          <w:sz w:val="24"/>
          <w:szCs w:val="24"/>
        </w:rPr>
        <w:t xml:space="preserve"> </w:t>
      </w:r>
      <w:r w:rsidRPr="00080CA6">
        <w:rPr>
          <w:rFonts w:ascii="Arial" w:eastAsia="Times New Roman" w:hAnsi="Arial" w:cs="Arial"/>
          <w:sz w:val="24"/>
          <w:szCs w:val="24"/>
        </w:rPr>
        <w:t>опроса:</w:t>
      </w:r>
      <w:r w:rsidRPr="00080CA6">
        <w:rPr>
          <w:rFonts w:ascii="Arial" w:eastAsia="Times New Roman" w:hAnsi="Arial" w:cs="Arial"/>
          <w:spacing w:val="20"/>
          <w:sz w:val="24"/>
          <w:szCs w:val="24"/>
        </w:rPr>
        <w:t xml:space="preserve"> </w:t>
      </w:r>
      <w:r w:rsidRPr="00080CA6">
        <w:rPr>
          <w:rFonts w:ascii="Arial" w:eastAsia="Times New Roman" w:hAnsi="Arial" w:cs="Arial"/>
          <w:color w:val="282828"/>
          <w:sz w:val="24"/>
          <w:szCs w:val="24"/>
        </w:rPr>
        <w:t>за</w:t>
      </w:r>
      <w:r w:rsidRPr="00080CA6">
        <w:rPr>
          <w:rFonts w:ascii="Arial" w:eastAsia="Times New Roman" w:hAnsi="Arial" w:cs="Arial"/>
          <w:color w:val="282828"/>
          <w:spacing w:val="-39"/>
          <w:sz w:val="24"/>
          <w:szCs w:val="24"/>
        </w:rPr>
        <w:t xml:space="preserve"> </w:t>
      </w:r>
      <w:r w:rsidRPr="00080CA6">
        <w:rPr>
          <w:rFonts w:ascii="Arial" w:eastAsia="Times New Roman" w:hAnsi="Arial" w:cs="Arial"/>
          <w:color w:val="282828"/>
          <w:sz w:val="24"/>
          <w:szCs w:val="24"/>
          <w:u w:val="single" w:color="646467"/>
        </w:rPr>
        <w:t xml:space="preserve"> </w:t>
      </w:r>
      <w:r w:rsidRPr="00080CA6">
        <w:rPr>
          <w:rFonts w:ascii="Arial" w:eastAsia="Times New Roman" w:hAnsi="Arial" w:cs="Arial"/>
          <w:color w:val="282828"/>
          <w:sz w:val="24"/>
          <w:szCs w:val="24"/>
        </w:rPr>
        <w:t>65 ,</w:t>
      </w:r>
      <w:r w:rsidRPr="00080CA6">
        <w:rPr>
          <w:rFonts w:ascii="Arial" w:eastAsia="Times New Roman" w:hAnsi="Arial" w:cs="Arial"/>
          <w:color w:val="282828"/>
          <w:spacing w:val="16"/>
          <w:sz w:val="24"/>
          <w:szCs w:val="24"/>
        </w:rPr>
        <w:t xml:space="preserve"> </w:t>
      </w:r>
      <w:r w:rsidRPr="00080CA6">
        <w:rPr>
          <w:rFonts w:ascii="Arial" w:eastAsia="Times New Roman" w:hAnsi="Arial" w:cs="Arial"/>
          <w:color w:val="111111"/>
          <w:sz w:val="24"/>
          <w:szCs w:val="24"/>
        </w:rPr>
        <w:t>против</w:t>
      </w:r>
      <w:r w:rsidRPr="00080CA6">
        <w:rPr>
          <w:rFonts w:ascii="Arial" w:eastAsia="Times New Roman" w:hAnsi="Arial" w:cs="Arial"/>
          <w:color w:val="111111"/>
          <w:spacing w:val="-41"/>
          <w:sz w:val="24"/>
          <w:szCs w:val="24"/>
        </w:rPr>
        <w:t xml:space="preserve">  0</w:t>
      </w:r>
    </w:p>
    <w:p w:rsidR="00080CA6" w:rsidRPr="00080CA6" w:rsidRDefault="00080CA6" w:rsidP="00080CA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80CA6">
        <w:rPr>
          <w:rFonts w:ascii="Arial" w:eastAsia="Times New Roman" w:hAnsi="Arial" w:cs="Arial"/>
          <w:sz w:val="24"/>
          <w:szCs w:val="24"/>
        </w:rPr>
        <w:t>В соответствии с Методикой проведения опроса, утвержденной решением Думы от 27.01.2025 г. № 180  Комиссия</w:t>
      </w:r>
    </w:p>
    <w:p w:rsidR="00080CA6" w:rsidRPr="00080CA6" w:rsidRDefault="00080CA6" w:rsidP="00080CA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80CA6">
        <w:rPr>
          <w:rFonts w:ascii="Arial" w:eastAsia="Times New Roman" w:hAnsi="Arial" w:cs="Arial"/>
          <w:sz w:val="24"/>
          <w:szCs w:val="24"/>
        </w:rPr>
        <w:t>РЕШИЛА:</w:t>
      </w:r>
    </w:p>
    <w:p w:rsidR="00080CA6" w:rsidRPr="00080CA6" w:rsidRDefault="00080CA6" w:rsidP="00080CA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80CA6">
        <w:rPr>
          <w:rFonts w:ascii="Arial" w:eastAsia="Times New Roman" w:hAnsi="Arial" w:cs="Arial"/>
          <w:sz w:val="24"/>
          <w:szCs w:val="24"/>
        </w:rPr>
        <w:t xml:space="preserve">1. </w:t>
      </w:r>
      <w:r w:rsidRPr="00080CA6">
        <w:rPr>
          <w:rFonts w:ascii="Arial" w:eastAsia="Times New Roman" w:hAnsi="Arial" w:cs="Arial"/>
          <w:sz w:val="24"/>
          <w:szCs w:val="24"/>
        </w:rPr>
        <w:tab/>
        <w:t xml:space="preserve">Признать опрос граждан по вопросу ликвидации (закрытия) </w:t>
      </w:r>
      <w:proofErr w:type="spellStart"/>
      <w:r w:rsidRPr="00080CA6">
        <w:rPr>
          <w:rFonts w:ascii="Arial" w:eastAsia="Times New Roman" w:hAnsi="Arial" w:cs="Arial"/>
          <w:sz w:val="24"/>
          <w:szCs w:val="24"/>
        </w:rPr>
        <w:t>Найтуевская</w:t>
      </w:r>
      <w:proofErr w:type="spellEnd"/>
      <w:r w:rsidRPr="00080CA6">
        <w:rPr>
          <w:rFonts w:ascii="Arial" w:eastAsia="Times New Roman" w:hAnsi="Arial" w:cs="Arial"/>
          <w:sz w:val="24"/>
          <w:szCs w:val="24"/>
        </w:rPr>
        <w:t xml:space="preserve"> сельская библиотека состоявшимся.</w:t>
      </w:r>
    </w:p>
    <w:p w:rsidR="00080CA6" w:rsidRPr="00080CA6" w:rsidRDefault="00080CA6" w:rsidP="00080CA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80CA6">
        <w:rPr>
          <w:rFonts w:ascii="Arial" w:eastAsia="Times New Roman" w:hAnsi="Arial" w:cs="Arial"/>
          <w:sz w:val="24"/>
          <w:szCs w:val="24"/>
        </w:rPr>
        <w:t>2.</w:t>
      </w:r>
      <w:r w:rsidRPr="00080CA6">
        <w:rPr>
          <w:rFonts w:ascii="Arial" w:eastAsia="Times New Roman" w:hAnsi="Arial" w:cs="Arial"/>
          <w:sz w:val="24"/>
          <w:szCs w:val="24"/>
        </w:rPr>
        <w:tab/>
        <w:t xml:space="preserve">В соответствии с проведенным опросом населения д. </w:t>
      </w:r>
      <w:proofErr w:type="spellStart"/>
      <w:r w:rsidRPr="00080CA6">
        <w:rPr>
          <w:rFonts w:ascii="Arial" w:eastAsia="Times New Roman" w:hAnsi="Arial" w:cs="Arial"/>
          <w:sz w:val="24"/>
          <w:szCs w:val="24"/>
        </w:rPr>
        <w:t>Шутхалун</w:t>
      </w:r>
      <w:proofErr w:type="spellEnd"/>
      <w:r w:rsidRPr="00080CA6">
        <w:rPr>
          <w:rFonts w:ascii="Arial" w:eastAsia="Times New Roman" w:hAnsi="Arial" w:cs="Arial"/>
          <w:sz w:val="24"/>
          <w:szCs w:val="24"/>
        </w:rPr>
        <w:t xml:space="preserve">  результат опроса граждан по вопросу ликвидации (закрытия) </w:t>
      </w:r>
      <w:proofErr w:type="spellStart"/>
      <w:r w:rsidRPr="00080CA6">
        <w:rPr>
          <w:rFonts w:ascii="Arial" w:eastAsia="Times New Roman" w:hAnsi="Arial" w:cs="Arial"/>
          <w:sz w:val="24"/>
          <w:szCs w:val="24"/>
        </w:rPr>
        <w:t>Найтуевская</w:t>
      </w:r>
      <w:proofErr w:type="spellEnd"/>
      <w:r w:rsidRPr="00080CA6">
        <w:rPr>
          <w:rFonts w:ascii="Arial" w:eastAsia="Times New Roman" w:hAnsi="Arial" w:cs="Arial"/>
          <w:sz w:val="24"/>
          <w:szCs w:val="24"/>
        </w:rPr>
        <w:t xml:space="preserve"> сельская библиотека одобрить.</w:t>
      </w:r>
    </w:p>
    <w:p w:rsidR="00080CA6" w:rsidRPr="00080CA6" w:rsidRDefault="00080CA6" w:rsidP="00080CA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80CA6">
        <w:rPr>
          <w:rFonts w:ascii="Arial" w:eastAsia="Times New Roman" w:hAnsi="Arial" w:cs="Arial"/>
          <w:sz w:val="24"/>
          <w:szCs w:val="24"/>
        </w:rPr>
        <w:t>3.</w:t>
      </w:r>
      <w:r w:rsidRPr="00080CA6">
        <w:rPr>
          <w:rFonts w:ascii="Arial" w:eastAsia="Times New Roman" w:hAnsi="Arial" w:cs="Arial"/>
          <w:sz w:val="24"/>
          <w:szCs w:val="24"/>
        </w:rPr>
        <w:tab/>
        <w:t xml:space="preserve">Направить протокол «О результатах опроса граждан д. </w:t>
      </w:r>
      <w:proofErr w:type="spellStart"/>
      <w:r w:rsidRPr="00080CA6">
        <w:rPr>
          <w:rFonts w:ascii="Arial" w:eastAsia="Times New Roman" w:hAnsi="Arial" w:cs="Arial"/>
          <w:sz w:val="24"/>
          <w:szCs w:val="24"/>
        </w:rPr>
        <w:t>Шутхалун</w:t>
      </w:r>
      <w:proofErr w:type="spellEnd"/>
      <w:r w:rsidRPr="00080CA6">
        <w:rPr>
          <w:rFonts w:ascii="Arial" w:eastAsia="Times New Roman" w:hAnsi="Arial" w:cs="Arial"/>
          <w:sz w:val="24"/>
          <w:szCs w:val="24"/>
        </w:rPr>
        <w:t xml:space="preserve"> по вопросу ликвидации (закрытии) </w:t>
      </w:r>
      <w:proofErr w:type="spellStart"/>
      <w:r w:rsidRPr="00080CA6">
        <w:rPr>
          <w:rFonts w:ascii="Arial" w:eastAsia="Times New Roman" w:hAnsi="Arial" w:cs="Arial"/>
          <w:sz w:val="24"/>
          <w:szCs w:val="24"/>
        </w:rPr>
        <w:t>Найтуевская</w:t>
      </w:r>
      <w:proofErr w:type="spellEnd"/>
      <w:r w:rsidRPr="00080CA6">
        <w:rPr>
          <w:rFonts w:ascii="Arial" w:eastAsia="Times New Roman" w:hAnsi="Arial" w:cs="Arial"/>
          <w:sz w:val="24"/>
          <w:szCs w:val="24"/>
        </w:rPr>
        <w:t xml:space="preserve"> сельская библиотека в представительный орган   для принятия решения.</w:t>
      </w:r>
    </w:p>
    <w:p w:rsidR="00080CA6" w:rsidRPr="00080CA6" w:rsidRDefault="00080CA6" w:rsidP="00080CA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80CA6" w:rsidRPr="00080CA6" w:rsidRDefault="00080CA6" w:rsidP="00080CA6">
      <w:pPr>
        <w:widowControl w:val="0"/>
        <w:tabs>
          <w:tab w:val="left" w:pos="9391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color w:val="131313"/>
          <w:sz w:val="24"/>
          <w:szCs w:val="24"/>
        </w:rPr>
      </w:pPr>
      <w:r w:rsidRPr="00080CA6"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6F58D03" wp14:editId="752F9882">
                <wp:simplePos x="0" y="0"/>
                <wp:positionH relativeFrom="page">
                  <wp:posOffset>2105025</wp:posOffset>
                </wp:positionH>
                <wp:positionV relativeFrom="paragraph">
                  <wp:posOffset>770890</wp:posOffset>
                </wp:positionV>
                <wp:extent cx="4544695" cy="1270"/>
                <wp:effectExtent l="9525" t="8890" r="8255" b="8890"/>
                <wp:wrapNone/>
                <wp:docPr id="4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44695" cy="1270"/>
                        </a:xfrm>
                        <a:custGeom>
                          <a:avLst/>
                          <a:gdLst>
                            <a:gd name="T0" fmla="*/ 0 w 4544695"/>
                            <a:gd name="T1" fmla="*/ 0 h 1270"/>
                            <a:gd name="T2" fmla="*/ 4544469 w 454469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544695" h="1270">
                              <a:moveTo>
                                <a:pt x="0" y="0"/>
                              </a:moveTo>
                              <a:lnTo>
                                <a:pt x="4544469" y="0"/>
                              </a:lnTo>
                            </a:path>
                          </a:pathLst>
                        </a:custGeom>
                        <a:noFill/>
                        <a:ln w="9134">
                          <a:solidFill>
                            <a:srgbClr val="676B6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20" o:spid="_x0000_s1026" style="position:absolute;margin-left:165.75pt;margin-top:60.7pt;width:357.85pt;height:.1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446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" path="m,l4544469,e" filled="f" strokecolor="#676b6b" strokeweight=".25372mm">
                <v:path arrowok="t" o:connecttype="custom" o:connectlocs="0,0;4544469,0" o:connectangles="0,0"/>
                <w10:wrap anchorx="page"/>
              </v:shape>
            </w:pict>
          </mc:Fallback>
        </mc:AlternateContent>
      </w:r>
      <w:r w:rsidRPr="00080CA6">
        <w:rPr>
          <w:rFonts w:ascii="Arial" w:eastAsia="Times New Roman" w:hAnsi="Arial" w:cs="Arial"/>
          <w:color w:val="161616"/>
          <w:sz w:val="24"/>
          <w:szCs w:val="24"/>
        </w:rPr>
        <w:t>Председатель</w:t>
      </w:r>
      <w:r w:rsidRPr="00080CA6">
        <w:rPr>
          <w:rFonts w:ascii="Arial" w:eastAsia="Times New Roman" w:hAnsi="Arial" w:cs="Arial"/>
          <w:color w:val="161616"/>
          <w:spacing w:val="40"/>
          <w:sz w:val="24"/>
          <w:szCs w:val="24"/>
        </w:rPr>
        <w:t xml:space="preserve"> </w:t>
      </w:r>
      <w:r w:rsidRPr="00080CA6">
        <w:rPr>
          <w:rFonts w:ascii="Arial" w:eastAsia="Times New Roman" w:hAnsi="Arial" w:cs="Arial"/>
          <w:color w:val="131313"/>
          <w:sz w:val="24"/>
          <w:szCs w:val="24"/>
        </w:rPr>
        <w:t xml:space="preserve">комиссии </w:t>
      </w:r>
      <w:r w:rsidRPr="00080CA6">
        <w:rPr>
          <w:rFonts w:ascii="Arial" w:eastAsia="Times New Roman" w:hAnsi="Arial" w:cs="Arial"/>
          <w:color w:val="131313"/>
          <w:sz w:val="24"/>
          <w:szCs w:val="24"/>
          <w:u w:val="single" w:color="646467"/>
        </w:rPr>
        <w:tab/>
      </w:r>
      <w:r w:rsidRPr="00080CA6">
        <w:rPr>
          <w:rFonts w:ascii="Arial" w:eastAsia="Times New Roman" w:hAnsi="Arial" w:cs="Arial"/>
          <w:color w:val="131313"/>
          <w:sz w:val="24"/>
          <w:szCs w:val="24"/>
        </w:rPr>
        <w:t xml:space="preserve">        </w:t>
      </w:r>
    </w:p>
    <w:p w:rsidR="00080CA6" w:rsidRPr="00080CA6" w:rsidRDefault="00080CA6" w:rsidP="00080CA6">
      <w:pPr>
        <w:widowControl w:val="0"/>
        <w:tabs>
          <w:tab w:val="left" w:pos="9391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color w:val="131313"/>
          <w:sz w:val="24"/>
          <w:szCs w:val="24"/>
        </w:rPr>
      </w:pPr>
      <w:r w:rsidRPr="00080CA6">
        <w:rPr>
          <w:rFonts w:ascii="Arial" w:eastAsia="Times New Roman" w:hAnsi="Arial" w:cs="Arial"/>
          <w:color w:val="131313"/>
          <w:sz w:val="24"/>
          <w:szCs w:val="24"/>
        </w:rPr>
        <w:t>Заместитель председателя комиссии _____________________________________</w:t>
      </w:r>
    </w:p>
    <w:p w:rsidR="00080CA6" w:rsidRPr="00080CA6" w:rsidRDefault="00080CA6" w:rsidP="00080CA6">
      <w:pPr>
        <w:widowControl w:val="0"/>
        <w:tabs>
          <w:tab w:val="left" w:pos="9391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color w:val="131313"/>
          <w:sz w:val="24"/>
          <w:szCs w:val="24"/>
        </w:rPr>
      </w:pPr>
      <w:r w:rsidRPr="00080CA6">
        <w:rPr>
          <w:rFonts w:ascii="Arial" w:eastAsia="Times New Roman" w:hAnsi="Arial" w:cs="Arial"/>
          <w:color w:val="1A1A1A"/>
          <w:sz w:val="24"/>
          <w:szCs w:val="24"/>
        </w:rPr>
        <w:t>Секретарь</w:t>
      </w:r>
      <w:r w:rsidRPr="00080CA6">
        <w:rPr>
          <w:rFonts w:ascii="Arial" w:eastAsia="Times New Roman" w:hAnsi="Arial" w:cs="Arial"/>
          <w:color w:val="1A1A1A"/>
          <w:spacing w:val="40"/>
          <w:sz w:val="24"/>
          <w:szCs w:val="24"/>
        </w:rPr>
        <w:t xml:space="preserve"> </w:t>
      </w:r>
      <w:r w:rsidRPr="00080CA6">
        <w:rPr>
          <w:rFonts w:ascii="Arial" w:eastAsia="Times New Roman" w:hAnsi="Arial" w:cs="Arial"/>
          <w:color w:val="1A1A1A"/>
          <w:sz w:val="24"/>
          <w:szCs w:val="24"/>
        </w:rPr>
        <w:t xml:space="preserve">комиссии </w:t>
      </w:r>
      <w:r w:rsidRPr="00080CA6">
        <w:rPr>
          <w:rFonts w:ascii="Arial" w:eastAsia="Times New Roman" w:hAnsi="Arial" w:cs="Arial"/>
          <w:color w:val="1A1A1A"/>
          <w:sz w:val="24"/>
          <w:szCs w:val="24"/>
          <w:u w:val="single" w:color="646767"/>
        </w:rPr>
        <w:tab/>
      </w:r>
      <w:r w:rsidRPr="00080CA6">
        <w:rPr>
          <w:rFonts w:ascii="Arial" w:eastAsia="Times New Roman" w:hAnsi="Arial" w:cs="Arial"/>
          <w:color w:val="1A1A1A"/>
          <w:sz w:val="24"/>
          <w:szCs w:val="24"/>
        </w:rPr>
        <w:t xml:space="preserve"> </w:t>
      </w:r>
    </w:p>
    <w:p w:rsidR="00080CA6" w:rsidRPr="00080CA6" w:rsidRDefault="00080CA6" w:rsidP="00080CA6">
      <w:pPr>
        <w:widowControl w:val="0"/>
        <w:tabs>
          <w:tab w:val="left" w:pos="9391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80CA6">
        <w:rPr>
          <w:rFonts w:ascii="Arial" w:eastAsia="Times New Roman" w:hAnsi="Arial" w:cs="Arial"/>
          <w:color w:val="131313"/>
          <w:sz w:val="24"/>
          <w:szCs w:val="24"/>
        </w:rPr>
        <w:t xml:space="preserve">Члены </w:t>
      </w:r>
      <w:r w:rsidRPr="00080CA6">
        <w:rPr>
          <w:rFonts w:ascii="Arial" w:eastAsia="Times New Roman" w:hAnsi="Arial" w:cs="Arial"/>
          <w:color w:val="161616"/>
          <w:sz w:val="24"/>
          <w:szCs w:val="24"/>
        </w:rPr>
        <w:t>комиссии:</w:t>
      </w:r>
    </w:p>
    <w:p w:rsidR="00080CA6" w:rsidRPr="00080CA6" w:rsidRDefault="00080CA6" w:rsidP="00080CA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80CA6"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DFAAD0F" wp14:editId="54CDFFC6">
                <wp:simplePos x="0" y="0"/>
                <wp:positionH relativeFrom="page">
                  <wp:posOffset>2132330</wp:posOffset>
                </wp:positionH>
                <wp:positionV relativeFrom="paragraph">
                  <wp:posOffset>477520</wp:posOffset>
                </wp:positionV>
                <wp:extent cx="4544695" cy="1270"/>
                <wp:effectExtent l="8255" t="10795" r="9525" b="6985"/>
                <wp:wrapTopAndBottom/>
                <wp:docPr id="3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44695" cy="1270"/>
                        </a:xfrm>
                        <a:custGeom>
                          <a:avLst/>
                          <a:gdLst>
                            <a:gd name="T0" fmla="*/ 0 w 4544695"/>
                            <a:gd name="T1" fmla="*/ 0 h 1270"/>
                            <a:gd name="T2" fmla="*/ 4544469 w 454469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544695" h="1270">
                              <a:moveTo>
                                <a:pt x="0" y="0"/>
                              </a:moveTo>
                              <a:lnTo>
                                <a:pt x="4544469" y="0"/>
                              </a:lnTo>
                            </a:path>
                          </a:pathLst>
                        </a:custGeom>
                        <a:noFill/>
                        <a:ln w="9134">
                          <a:solidFill>
                            <a:srgbClr val="67646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22" o:spid="_x0000_s1026" style="position:absolute;margin-left:167.9pt;margin-top:37.6pt;width:357.8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446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" path="m,l4544469,e" filled="f" strokecolor="#676467" strokeweight=".25372mm">
                <v:path arrowok="t" o:connecttype="custom" o:connectlocs="0,0;4544469,0" o:connectangles="0,0"/>
                <w10:wrap type="topAndBottom" anchorx="page"/>
              </v:shape>
            </w:pict>
          </mc:Fallback>
        </mc:AlternateContent>
      </w:r>
      <w:r w:rsidRPr="00080CA6"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DDA3B46" wp14:editId="3820DF4C">
                <wp:simplePos x="0" y="0"/>
                <wp:positionH relativeFrom="page">
                  <wp:posOffset>2122805</wp:posOffset>
                </wp:positionH>
                <wp:positionV relativeFrom="paragraph">
                  <wp:posOffset>788035</wp:posOffset>
                </wp:positionV>
                <wp:extent cx="4541520" cy="1270"/>
                <wp:effectExtent l="8255" t="16510" r="12700" b="10795"/>
                <wp:wrapTopAndBottom/>
                <wp:docPr id="2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41520" cy="1270"/>
                        </a:xfrm>
                        <a:custGeom>
                          <a:avLst/>
                          <a:gdLst>
                            <a:gd name="T0" fmla="*/ 0 w 4541520"/>
                            <a:gd name="T1" fmla="*/ 0 h 1270"/>
                            <a:gd name="T2" fmla="*/ 4541423 w 454152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541520" h="1270">
                              <a:moveTo>
                                <a:pt x="0" y="0"/>
                              </a:moveTo>
                              <a:lnTo>
                                <a:pt x="4541423" y="0"/>
                              </a:lnTo>
                            </a:path>
                          </a:pathLst>
                        </a:custGeom>
                        <a:noFill/>
                        <a:ln w="15223">
                          <a:solidFill>
                            <a:srgbClr val="62626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23" o:spid="_x0000_s1026" style="position:absolute;margin-left:167.15pt;margin-top:62.05pt;width:357.6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41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" path="m,l4541423,e" filled="f" strokecolor="#626262" strokeweight=".42286mm">
                <v:path arrowok="t" o:connecttype="custom" o:connectlocs="0,0;4541423,0" o:connectangles="0,0"/>
                <w10:wrap type="topAndBottom" anchorx="page"/>
              </v:shape>
            </w:pict>
          </mc:Fallback>
        </mc:AlternateContent>
      </w:r>
      <w:r w:rsidRPr="00080CA6"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0232B9E" wp14:editId="404D3167">
                <wp:simplePos x="0" y="0"/>
                <wp:positionH relativeFrom="page">
                  <wp:posOffset>2132330</wp:posOffset>
                </wp:positionH>
                <wp:positionV relativeFrom="paragraph">
                  <wp:posOffset>1070610</wp:posOffset>
                </wp:positionV>
                <wp:extent cx="4547870" cy="1270"/>
                <wp:effectExtent l="8255" t="13335" r="6350" b="4445"/>
                <wp:wrapTopAndBottom/>
                <wp:docPr id="1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47870" cy="1270"/>
                        </a:xfrm>
                        <a:custGeom>
                          <a:avLst/>
                          <a:gdLst>
                            <a:gd name="T0" fmla="*/ 0 w 4547870"/>
                            <a:gd name="T1" fmla="*/ 0 h 1270"/>
                            <a:gd name="T2" fmla="*/ 4547514 w 454787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547870" h="1270">
                              <a:moveTo>
                                <a:pt x="0" y="0"/>
                              </a:moveTo>
                              <a:lnTo>
                                <a:pt x="4547514" y="0"/>
                              </a:lnTo>
                            </a:path>
                          </a:pathLst>
                        </a:custGeom>
                        <a:noFill/>
                        <a:ln w="9134">
                          <a:solidFill>
                            <a:srgbClr val="67676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24" o:spid="_x0000_s1026" style="position:absolute;margin-left:167.9pt;margin-top:84.3pt;width:358.1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478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" path="m,l4547514,e" filled="f" strokecolor="#676767" strokeweight=".25372mm">
                <v:path arrowok="t" o:connecttype="custom" o:connectlocs="0,0;4547514,0" o:connectangles="0,0"/>
                <w10:wrap type="topAndBottom" anchorx="page"/>
              </v:shape>
            </w:pict>
          </mc:Fallback>
        </mc:AlternateContent>
      </w:r>
    </w:p>
    <w:p w:rsidR="00080CA6" w:rsidRPr="00080CA6" w:rsidRDefault="00080CA6" w:rsidP="00080CA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080CA6" w:rsidRPr="00080CA6" w:rsidRDefault="00080CA6" w:rsidP="00080C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0CA6" w:rsidRPr="00080CA6" w:rsidRDefault="00080CA6" w:rsidP="00080C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5998" w:rsidRDefault="00965998">
      <w:bookmarkStart w:id="0" w:name="_GoBack"/>
      <w:bookmarkEnd w:id="0"/>
    </w:p>
    <w:sectPr w:rsidR="009659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E10E19"/>
    <w:multiLevelType w:val="hybridMultilevel"/>
    <w:tmpl w:val="001A67F8"/>
    <w:lvl w:ilvl="0" w:tplc="F848716E">
      <w:start w:val="1"/>
      <w:numFmt w:val="decimal"/>
      <w:lvlText w:val="%1."/>
      <w:lvlJc w:val="left"/>
      <w:pPr>
        <w:ind w:left="422" w:hanging="283"/>
      </w:pPr>
      <w:rPr>
        <w:rFonts w:cs="Times New Roman"/>
        <w:spacing w:val="0"/>
        <w:w w:val="91"/>
      </w:rPr>
    </w:lvl>
    <w:lvl w:ilvl="1" w:tplc="FDAA2E04">
      <w:numFmt w:val="bullet"/>
      <w:lvlText w:val="•"/>
      <w:lvlJc w:val="left"/>
      <w:pPr>
        <w:ind w:left="1408" w:hanging="283"/>
      </w:pPr>
    </w:lvl>
    <w:lvl w:ilvl="2" w:tplc="B41E77F4">
      <w:numFmt w:val="bullet"/>
      <w:lvlText w:val="•"/>
      <w:lvlJc w:val="left"/>
      <w:pPr>
        <w:ind w:left="2396" w:hanging="283"/>
      </w:pPr>
    </w:lvl>
    <w:lvl w:ilvl="3" w:tplc="51E2DC54">
      <w:numFmt w:val="bullet"/>
      <w:lvlText w:val="•"/>
      <w:lvlJc w:val="left"/>
      <w:pPr>
        <w:ind w:left="3384" w:hanging="283"/>
      </w:pPr>
    </w:lvl>
    <w:lvl w:ilvl="4" w:tplc="2FC04C1C">
      <w:numFmt w:val="bullet"/>
      <w:lvlText w:val="•"/>
      <w:lvlJc w:val="left"/>
      <w:pPr>
        <w:ind w:left="4372" w:hanging="283"/>
      </w:pPr>
    </w:lvl>
    <w:lvl w:ilvl="5" w:tplc="2D208DB4">
      <w:numFmt w:val="bullet"/>
      <w:lvlText w:val="•"/>
      <w:lvlJc w:val="left"/>
      <w:pPr>
        <w:ind w:left="5360" w:hanging="283"/>
      </w:pPr>
    </w:lvl>
    <w:lvl w:ilvl="6" w:tplc="D0F02838">
      <w:numFmt w:val="bullet"/>
      <w:lvlText w:val="•"/>
      <w:lvlJc w:val="left"/>
      <w:pPr>
        <w:ind w:left="6348" w:hanging="283"/>
      </w:pPr>
    </w:lvl>
    <w:lvl w:ilvl="7" w:tplc="35B49572">
      <w:numFmt w:val="bullet"/>
      <w:lvlText w:val="•"/>
      <w:lvlJc w:val="left"/>
      <w:pPr>
        <w:ind w:left="7336" w:hanging="283"/>
      </w:pPr>
    </w:lvl>
    <w:lvl w:ilvl="8" w:tplc="AC0A7C9A">
      <w:numFmt w:val="bullet"/>
      <w:lvlText w:val="•"/>
      <w:lvlJc w:val="left"/>
      <w:pPr>
        <w:ind w:left="8324" w:hanging="283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CA6"/>
    <w:rsid w:val="00080CA6"/>
    <w:rsid w:val="00965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5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1171858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docs.cntd.ru/document/80203553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876063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404</Words>
  <Characters>2309</Characters>
  <Application>Microsoft Office Word</Application>
  <DocSecurity>0</DocSecurity>
  <Lines>19</Lines>
  <Paragraphs>5</Paragraphs>
  <ScaleCrop>false</ScaleCrop>
  <Company>HP</Company>
  <LinksUpToDate>false</LinksUpToDate>
  <CharactersWithSpaces>2708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2025-02-04T01:36:00Z</dcterms:created>
  <dcterms:modified xsi:type="dcterms:W3CDTF">2025-02-04T01:37:00Z</dcterms:modified>
</cp:coreProperties>
</file>