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5664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30.10.2017г.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C5664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13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5664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РОССИЙСКАЯ ФЕДЕРАЦИЯ 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5664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5664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5664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5664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5664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</w:pPr>
      <w:r w:rsidRPr="00C5664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ОБ ОПЛАТЕ ТРУДА МУНИЦИПАЛЬНЫХ СЛУЖАЩИХ В АДМИНИСТРАЦИИ МО «ХОГОТ»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>Руководствуясь Трудовым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Уставом МО «Хогот»,</w:t>
      </w:r>
      <w:r w:rsidRPr="00C5664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«Хогот»</w:t>
      </w:r>
      <w:proofErr w:type="gramEnd"/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5664E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8"/>
          <w:szCs w:val="28"/>
          <w:lang w:eastAsia="ru-RU"/>
        </w:rPr>
        <w:t xml:space="preserve">1.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r w:rsidRPr="00C5664E">
        <w:rPr>
          <w:rFonts w:ascii="Arial" w:eastAsia="Times New Roman" w:hAnsi="Arial" w:cs="Arial"/>
          <w:bCs/>
          <w:sz w:val="24"/>
          <w:szCs w:val="24"/>
          <w:lang w:eastAsia="ru-RU"/>
        </w:rPr>
        <w:t>Положение об оплате труда  муниципальных служащих в МО «Хогот»</w:t>
      </w:r>
      <w:r w:rsidRPr="00C5664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(прилагается).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2. Отменить Решение Думы МО «Хогот» от 30.11.2016 г. №3/2.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3. Опубликовать настоящее решение в газете «Вестник МО «Хогот», а также на официальном сайте МО «Хогот» в информационно – телекоммуникационной сети «Интернет».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4. Настоящее решение вступает в силу после его официального опубликования и распространяет свое  действие с  1 ноября 2017 года.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«Хогот»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Д. П. </w:t>
      </w:r>
      <w:proofErr w:type="spell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5664E">
        <w:rPr>
          <w:rFonts w:ascii="Courier New" w:eastAsia="Times New Roman" w:hAnsi="Courier New" w:cs="Courier New"/>
          <w:lang w:eastAsia="ru-RU"/>
        </w:rPr>
        <w:t>Утверждено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5664E">
        <w:rPr>
          <w:rFonts w:ascii="Courier New" w:eastAsia="Times New Roman" w:hAnsi="Courier New" w:cs="Courier New"/>
          <w:lang w:eastAsia="ru-RU"/>
        </w:rPr>
        <w:t>решением Думы МО «Хогот»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5664E">
        <w:rPr>
          <w:rFonts w:ascii="Courier New" w:eastAsia="Times New Roman" w:hAnsi="Courier New" w:cs="Courier New"/>
          <w:lang w:eastAsia="ru-RU"/>
        </w:rPr>
        <w:t>от 30.10.2017 г. №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Pr="00C5664E">
        <w:rPr>
          <w:rFonts w:ascii="Courier New" w:eastAsia="Times New Roman" w:hAnsi="Courier New" w:cs="Courier New"/>
          <w:lang w:eastAsia="ru-RU"/>
        </w:rPr>
        <w:t>13</w:t>
      </w:r>
      <w:bookmarkStart w:id="0" w:name="Par24"/>
      <w:bookmarkEnd w:id="0"/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5664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ПОЛОЖЕНИЕ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5664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ОПЛАТЕ ТРУДА МУНИЦИПАЛЬНЫХ СЛУЖАЩИХ В МУНИЦИПАЛЬНОМ ОБРАЗОВАНИИ «ХОГОТ» 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1. ОБЩИЕ ПОЛОЖЕНИЯ 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5664E" w:rsidRPr="00C5664E" w:rsidRDefault="00C5664E" w:rsidP="00C5664E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Положение </w:t>
      </w:r>
      <w:r w:rsidRPr="00C566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Трудовым </w:t>
      </w:r>
      <w:hyperlink r:id="rId6" w:history="1">
        <w:r w:rsidRPr="00C5664E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кодексом</w:t>
        </w:r>
      </w:hyperlink>
      <w:r w:rsidRPr="00C566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Федерации, Федеральным </w:t>
      </w:r>
      <w:hyperlink r:id="rId7" w:history="1">
        <w:r w:rsidRPr="00C5664E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C566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от 6 октября 2003 года № 131-ФЗ </w:t>
      </w:r>
      <w:r w:rsidRPr="00C566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«Об общих </w:t>
      </w:r>
      <w:r w:rsidRPr="00C566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принципах организации местного самоуправления в Российской Федерации», Федеральным </w:t>
      </w:r>
      <w:hyperlink r:id="rId8" w:history="1">
        <w:r w:rsidRPr="00C5664E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C566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от 2 марта 2007 года № 25-ФЗ </w:t>
      </w:r>
      <w:r w:rsidRPr="00C566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 муниципальной службе в Российской Федерации», </w:t>
      </w:r>
      <w:hyperlink r:id="rId9" w:history="1">
        <w:r w:rsidRPr="00C5664E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C566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от 15 октября 2007 года № 88-оз </w:t>
      </w:r>
      <w:r w:rsidRPr="00C566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 отдельных вопросах муниципальной службы в Иркутской области», Уставом  муниципального образования</w:t>
      </w:r>
      <w:proofErr w:type="gramEnd"/>
      <w:r w:rsidRPr="00C566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«Хогот»,</w:t>
      </w:r>
      <w:r w:rsidRPr="00C566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определяет размер и условия оплаты труда муниципальных служащих в муниципальном образовании «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C566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2. Настоящее Положение распространяется на муниципальных служащих местной администрации муниципального образования «Хогот». 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Расходы на оплату труда муниципальных служащих формируются с учетом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области, установленных </w:t>
      </w:r>
      <w:hyperlink r:id="rId10" w:tooltip="Постановление Правительства Иркутской области от 29.12.2009 N 407/186-пп (ред. от 25.06.2012) &quot;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 образований Иркутской области&quot;------------ Утратил силу или отменен{КонсультантПлюс}" w:history="1">
        <w:r w:rsidRPr="00C5664E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постановлением</w:t>
        </w:r>
      </w:hyperlink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</w:t>
      </w:r>
      <w:proofErr w:type="gramEnd"/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области».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</w:t>
      </w:r>
      <w:r w:rsidRPr="00C5664E">
        <w:rPr>
          <w:rFonts w:ascii="Arial" w:eastAsia="Times New Roman" w:hAnsi="Arial" w:cs="Arial"/>
          <w:b/>
          <w:sz w:val="24"/>
          <w:szCs w:val="24"/>
          <w:lang w:eastAsia="ru-RU"/>
        </w:rPr>
        <w:t>2. ДЕНЕЖНОЕ СОДЕРЖАНИЕ МУНИЦИПАЛЬНОГО СЛУЖАЩЕГО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– должностной оклад), а также следующих дополнительных выплат: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ежемесячная надбавка к должностному окладу за классный чин в соответствии с присвоенным классным чином муниципальной службы;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ежемесячная надбавка к должностному окладу за выслугу лет на муниципальной службе;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3) ежемесячная надбавка к должностному окладу за особые условия муниципальной службы;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4) премии за выполнение особо важных и сложных заданий;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5) ежемесячное денежное поощрение;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служащих. 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в размерах, определенных в соответствии с федеральными и областными нормативными правовыми актами.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3. Размеры должностного оклада и всех выплат указываются в трудовом договоре с муниципальным служащим.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1" w:name="Par0"/>
      <w:bookmarkEnd w:id="1"/>
      <w:r w:rsidRPr="00C5664E">
        <w:rPr>
          <w:rFonts w:ascii="Arial" w:eastAsia="Times New Roman" w:hAnsi="Arial" w:cs="Arial"/>
          <w:b/>
          <w:sz w:val="24"/>
          <w:szCs w:val="24"/>
          <w:lang w:eastAsia="ru-RU"/>
        </w:rPr>
        <w:t>ГЛАВА 3. УСЛОВИЯ И ОСУЩЕСТВЛЕНИЕ ВЫПЛАТЫ ДЕНЕЖНОГО СОДЕРЖАНИЯ МУНИЦИПАЛЬНОГО СЛУЖАЩЕГО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b/>
          <w:sz w:val="24"/>
          <w:szCs w:val="24"/>
          <w:lang w:eastAsia="ru-RU"/>
        </w:rPr>
        <w:t>Раздел 1. Должностной оклад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1.1. Должностной оклад по каждой должности муниципальной службы устанавливается штатным расписанием, утверждаемым главой администрации муниципального образования «Хогот» (далее по тексту - глава администрации). 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1.2. Размеры должностных окладов муниципальных служащих устанавливаются в соответствии с Приложением 1 к настоящему Положению.</w:t>
      </w:r>
      <w:r w:rsidRPr="00C5664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Раздел 2. Ежемесячная надбавка к должностному окладу за классный чин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2.1. Размер ежемесячной надбавки к должностному окладу за классный чин устанавливается в соответствии с Приложением 2 к настоящему Положению.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2.2. Выплата ежемесячной надбавки к должностному окладу за классный чин производится на основании распоряжения главы администрации</w:t>
      </w:r>
      <w:r w:rsidRPr="00C5664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со дня присвоения муниципальному служащему соответствующего классного чина.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Раздел 3. Ежемесячная надбавка к должностному окладу за выслугу лет на муниципальной службе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3.1.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размере: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1) при стаже муниципальной службы от 1 года до 5 лет – 10 %;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2) при стаже муниципальной сл</w:t>
      </w:r>
      <w:r>
        <w:rPr>
          <w:rFonts w:ascii="Arial" w:eastAsia="Times New Roman" w:hAnsi="Arial" w:cs="Arial"/>
          <w:sz w:val="24"/>
          <w:szCs w:val="24"/>
          <w:lang w:eastAsia="ru-RU"/>
        </w:rPr>
        <w:t>ужбы от 5 лет до 10 лет – 15 %;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3) при стаже муниципальной службы от 10 лет до 15 лет – 20 %;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4) при стаже свыше 15 лет муниципальной службы - 30%.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3.2. </w:t>
      </w:r>
      <w:proofErr w:type="gram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>В стаж муниципальной службы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</w:t>
      </w:r>
      <w:proofErr w:type="gramEnd"/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 27 июля 2004 года N 79-ФЗ "О государственной гражданской службе Российской Федерации".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В стаж муниципальной службы</w:t>
      </w:r>
      <w:r w:rsidRPr="00C5664E">
        <w:rPr>
          <w:rFonts w:ascii="Arial" w:eastAsia="Times New Roman" w:hAnsi="Arial" w:cs="Arial"/>
          <w:color w:val="00B0F0"/>
          <w:sz w:val="24"/>
          <w:szCs w:val="24"/>
          <w:lang w:eastAsia="ru-RU"/>
        </w:rPr>
        <w:t xml:space="preserve">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муниципальным служащим администрации МО «Хогот» для выполнения должностных обязанностей в соответствии с должностной инструкцией муниципального служащего. Периоды работы в указанных должностях в совокупности не должны превышать пять лет.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При исчислении стажа муниципальной службы муниципального служащего все включаемые (засчитываемые) периоды замещения должностей суммируются.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Стаж муниципальной службы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3.3. Для определения стажа муниципальной службы и (или) зачета в него иных периодов трудовой деятельности образуется комиссия по установлению стажа муниципальной службы (далее - Комиссия), персональный состав Комиссии и порядок ее деятельности определяется распоряжением главы администрации.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Специалист администрации МО «Хогот» ответственный за кадровую работу осуществляет подбор трудовых книжек муниципальных служащих, у которых наступает право на назначение ежемесячной надбавки за выслугу лет, и представляет их копии для исчисления данным муниципальным служащим стажа муниципальной службы в Комиссию.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3.4. </w:t>
      </w:r>
      <w:proofErr w:type="gram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>Для зачета иных периодов работы в стаж муниципальной службы муниципальный служащий подает на имя главы администрации заявление о зачете иных периодов работы в стаж муниципальной службы, к которому прилагаются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</w:t>
      </w:r>
      <w:proofErr w:type="gramEnd"/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proofErr w:type="gram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МО «</w:t>
      </w:r>
      <w:r w:rsidRPr="00C5664E">
        <w:rPr>
          <w:rFonts w:ascii="Arial" w:eastAsia="Times New Roman" w:hAnsi="Arial" w:cs="Arial"/>
          <w:color w:val="00B050"/>
          <w:sz w:val="24"/>
          <w:szCs w:val="24"/>
          <w:lang w:eastAsia="ru-RU"/>
        </w:rPr>
        <w:t>Хогот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» ответственный за кадровую работу направляет, в течение пяти рабочих дней, копию данного заявления с приложенными, к заявлению муниципальным служащим, документами и копиями трудовой книжки и должностной инструкции работника  в Комиссию.</w:t>
      </w:r>
      <w:proofErr w:type="gramEnd"/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 Копии трудовой книжки и должностной инструкции работника заверяются специалистом администрации МО «Хогот»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стаж муниципальной службы. Заявление подается по форме определенной в Приложении 3 к настоящему Положению. 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3.5. Решения Комиссии по установлению стажа муниципальной службы и (или) зачету в него иных периодов работы оформляются протоколом и представляются специалисту администрации МО «Хогот» ответственному за кадровую работу. Протокол составляется по форме определенной в Приложении 4 к настоящему П</w:t>
      </w:r>
      <w:r>
        <w:rPr>
          <w:rFonts w:ascii="Arial" w:eastAsia="Times New Roman" w:hAnsi="Arial" w:cs="Arial"/>
          <w:sz w:val="24"/>
          <w:szCs w:val="24"/>
          <w:lang w:eastAsia="ru-RU"/>
        </w:rPr>
        <w:t>оложению.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ПОРЯДОК НАЧИСЛЕНИЯ И ВЫПЛАТЫ НАДБАВКИ ЗА ВЫСЛУГУ ЛЕТ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3.6. Надбавка за выслугу лет начисляется </w:t>
      </w:r>
      <w:proofErr w:type="gram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>исходя из должностного оклада без учета доплат и надбавок и выплачивается</w:t>
      </w:r>
      <w:proofErr w:type="gramEnd"/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 ежемесячно одновременно с заработной платой.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3.7. Надбавка за выслугу лет учитывается во всех случаях исчисления среднего заработка.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3.8. Надбавка за выслугу лет выплачивается с момента возникновения права на назначение или изменение размера этой надбавки.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Если право на назначение или изменение размера надбавки за выслугу лет наступило в период пребывания муниципального служащего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ему устанавливается указанная надбавка с момента наступления этого права и производится соответствующий</w:t>
      </w:r>
      <w:proofErr w:type="gramEnd"/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 перерасчет среднего заработка.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3.9. Установление надбавки за выслугу лет оформляется распоряжением главы администрации на основании решения Комиссии.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3.10. Надбавка за выслугу лет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3.11. При увольнении муниципального служащего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ПОРЯДОК КОНТРОЛЯ И ОТВЕТСТВЕННОСТЬ ЗА СОБЛЮДЕНИЕ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УСТАНОВЛЕННОГО ПОРЯДКА НАЧИСЛЕНИЯ НАДБАВКИ ЗА ВЫСЛУГУ ЛЕТ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3.12. Ответственность за своевременное установление и пересмотр размера надбавки за выслугу лет возлагается на специалиста администрации МО «Хогот» ответственного за кадровую работу.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3.13 Ответственность за правильное исчисление стажа муниципальной службы, а также зачета иных периодов работы в стаж муниципальной службы, своевременное рассмотрение документов и заявлений муниципальных служащих несет Комиссия.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3.14. 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Раздел 4. Ежемесячная надбавка к должностному окладу за особые условия муниципальной службы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4.1.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размерах: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1) по главной группе должностей муниципальной службы – от 120 до 150 процентов должностного оклада;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2) по ведущей группе должностей муниципальной службы – от 90 до 120 процентов должностного оклада;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3) по старшей группе должностей муниципальной службы – от 60 до 90 процентов должностного оклада;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4) по младшей группе должностей муниципальной службы до 60 процентов должностного оклада.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4.2.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4.1 настоящего Положения.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4.3.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являются: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1) профессиональный уровень исполнения муниципальным служащим должностных обязанностей в соответствии с должностной инструкцией;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2) компетентность при выполнении наиболее важных, сложных и ответственных работ;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3) качественное и оперативное выполнение работ высокой напряженности и интенсивности (большой объем, систематическое выполнение срочных и неотложных поручений, а также работ, требующих повышенного внимания);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4) специальный режим работы: выполнение должностных обязанностей за пределами нормальной продолжительности рабочего времени, исполнение должностных обязанностей временно отсутствующих муниципальных служащих;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5) высокие достижения в работе: достижение результатов и целей, поставленных при выполнении заданий, имеющих значение для развития муниципального образования «Хогот»</w:t>
      </w:r>
      <w:r w:rsidRPr="00C5664E">
        <w:rPr>
          <w:rFonts w:ascii="Arial" w:eastAsia="Times New Roman" w:hAnsi="Arial" w:cs="Arial"/>
          <w:color w:val="00B050"/>
          <w:sz w:val="24"/>
          <w:szCs w:val="24"/>
          <w:lang w:eastAsia="ru-RU"/>
        </w:rPr>
        <w:t xml:space="preserve">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и организации местного самоуправления в муниципальном образовании «Хогот»;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6) степень участия в нормотворчестве: участие в разработке нормативных правовых актов муниципального образования «Хогот»;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7) участие в работе комиссий, рабочих групп, иных консультативно-совещательных органов, образованных в органах местного самоуправления муниципального образования «Хогот»;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8) сложность, срочность и объем выполняемой работы;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9) опыт работы по специальности и замещаемой должности;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10) уровень и степень принятия решений муниципальным служащим.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4.4. Надбавка за особые условия муниципальной службы устанавливается распоряжением главы администрации.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4.5. При изменении критериев, указанных в пункте 4.3, размер надбавки за особые условия муниципальной службы изменяется (увеличивается или уменьшается) в пределах, устанавливаемых пунктом 4.1 настоящего Положения.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4.6. Надбавка за особые условия муниципальной службы начисляется </w:t>
      </w:r>
      <w:proofErr w:type="gram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>исходя из должностного оклада муниципального служащего без учета доплат и надбавок и выплачивается</w:t>
      </w:r>
      <w:proofErr w:type="gramEnd"/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 ежемесячно одновременно с заработной платой.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4.7. Надбавка за особые условия муниципальной службы учитывается во всех случаях исчисления среднего заработка.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4.8. Надбавка за особые условия муниципальной службы утверждается главой администрации в штатном расписании и указывается в трудовом договоре, заключаемом с муниципальным служащим.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4.9. Надбавка за особые условия муниципальной службы выплачивается в пределах фонда оплаты труда муниципальных служащих МО «Хогот» на текущий финансовый год.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Раздел 5. Премия за выполнение особо важных и сложных заданий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5.1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Премия за выполнение особо важных и сложных заданий (далее - премия) является формой материального стимулирования муниципальных  служащих к эффективному и добросовестному исполнению должностных обязанностей.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5.2.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служащих.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5.3. Премия может выплачиваться за месяц, квартал, год или единовременно при наличии экономии фонда оплаты труда муниципальных служащих.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5.4. Размер премии устанавливается в абсолютном размере (рублях) или в процентах к должностному окладу.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5.5. При определении размера премии учитываются следующие критерии: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>1)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успешное выполнение заданий, связанных со срочной разработкой муниципальных нормативных и иных правовых актов, с участием в организации и 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исполнения,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проявленную при этом инициативу и творческий подход, оперативность и профессионализм;</w:t>
      </w:r>
      <w:proofErr w:type="gramEnd"/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2) объем, сложность и важность выполненного задания;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3) проявление инициативы в подготовке и выработке комплекса мероприятий по выполнению особо важных и сложных заданий;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4) выполнение особо важных, сложных работ, разработку программ, методик и других документов, имеющих особую сложность и </w:t>
      </w:r>
      <w:proofErr w:type="gram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>важное значение</w:t>
      </w:r>
      <w:proofErr w:type="gramEnd"/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 для улучшения социально-экономического положения в муниципальном образовании «Хогот», определенной сфере деятельности;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5) личный вклад муниципального служащего в выполнение особо важных и сложных заданий при осуществлении функций и задач органов местного самоуправления муниципального образования  «Хогот»;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6) участие муниципального служащего в мероприятиях федерального, регионального, межмуниципального, районного, поселенческого значения</w:t>
      </w:r>
      <w:r w:rsidRPr="00C5664E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5.6. Решение о премировании муниципального служащего за выполнение особо важных и сложных заданий, размере премии и периоде, за который премируется муниципальный служащий, принимается главой администрации.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Par124"/>
      <w:bookmarkEnd w:id="2"/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5.7. Премия не выплачивается в случае </w:t>
      </w:r>
      <w:proofErr w:type="gram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>отсутствия экономии средств фонда оплаты труда</w:t>
      </w:r>
      <w:proofErr w:type="gramEnd"/>
      <w:r w:rsidRPr="00C5664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Раздел. 6 Ежемесячное денежное поощрение 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6.1. Ежемесячное денежное поощрение устанавливается в кратном размере к должностному окладу в соответствии с Приложением 1 к настоящему Положению.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6.2. Конкретный размер ежемесячного денежного поощрения муниципальным служащим устанавливается на основании распоряжения главы администрации с учетом следующих критериев:</w:t>
      </w:r>
    </w:p>
    <w:p w:rsidR="00C5664E" w:rsidRPr="00C5664E" w:rsidRDefault="00C5664E" w:rsidP="00C5664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профессиональное выполнение должностных обязанностей;</w:t>
      </w:r>
    </w:p>
    <w:p w:rsidR="00C5664E" w:rsidRPr="00C5664E" w:rsidRDefault="00C5664E" w:rsidP="00C5664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соблюдение кодекса этики и служебного поведения, правил внутреннего трудового распорядка, исполнительской дисциплины;</w:t>
      </w:r>
    </w:p>
    <w:p w:rsidR="00C5664E" w:rsidRPr="00C5664E" w:rsidRDefault="00C5664E" w:rsidP="00C5664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достижение муниципальным служащим значимых результатов профессиональной деятельности;</w:t>
      </w:r>
    </w:p>
    <w:p w:rsidR="00C5664E" w:rsidRPr="00C5664E" w:rsidRDefault="00C5664E" w:rsidP="00C5664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использование новых форм и методов, положительно отразившихся на результатах профессиональной деятельности.</w:t>
      </w:r>
    </w:p>
    <w:p w:rsidR="00C5664E" w:rsidRPr="00C5664E" w:rsidRDefault="00C5664E" w:rsidP="00C5664E">
      <w:pPr>
        <w:autoSpaceDE w:val="0"/>
        <w:autoSpaceDN w:val="0"/>
        <w:adjustRightInd w:val="0"/>
        <w:spacing w:after="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Раздел 7. </w:t>
      </w:r>
      <w:bookmarkStart w:id="3" w:name="sub_9218"/>
      <w:r w:rsidRPr="00C5664E">
        <w:rPr>
          <w:rFonts w:ascii="Arial" w:eastAsia="Times New Roman" w:hAnsi="Arial" w:cs="Arial"/>
          <w:sz w:val="24"/>
          <w:szCs w:val="24"/>
          <w:lang w:eastAsia="ru-RU"/>
        </w:rPr>
        <w:t>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7.1. При уходе муниципального служащего в установленном  законодательством порядке в ежегодный оплачиваемый отпуск, ему производится единовременная выплата в размере двух должностных окладов и материальная помощь в размере одного должностного оклада. 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7.2. В случае разделения ежегодного оплачиваемого отпуска в установленном законодательством порядке на части, по заявлению муниципального служащего выплаты, указанные в настоящем разделе, могут производиться к любой из частей отпуска независимо от ее продолжительности.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7.3. Единовременная выплата и материальная помощь к ежегодному отпуску оформляется распоряжением главы администрации.</w:t>
      </w:r>
    </w:p>
    <w:p w:rsid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7.4. При неиспользовании ежегодного отпуска муниципальным служащим в текущем календарном году единовременная выплата выплачивается в четвертом квартале текущего года, а в случае увольнения муниципального служащего - одновременно с расчетом при увольнении пропорционально отработанному времени.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Раздел 8. Материальная помощь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8.1.</w:t>
      </w:r>
      <w:bookmarkEnd w:id="3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 при условии наличия экономии средств по фонду оплаты труда  выплачивается материальная помощь в следующих случаях: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-  в связи с юбилейными датами (50, 55, 60, 65 лет) со дня рождения муниципального служащего;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в связи с профессиональным праздником муниципального служащего;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в связи с регистрацией брака муниципальным служащим;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- в связи со смертью супруги (супруга), детей, родителей;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- в связи с рождением (усыновлением) ребенка;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в связи с необходимостью дорогостоящего лечения и приобретения дорогостоящих медикаментов;</w:t>
      </w:r>
    </w:p>
    <w:p w:rsidR="00C5664E" w:rsidRPr="00C5664E" w:rsidRDefault="00C5664E" w:rsidP="00C566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- в связи с причинением материального ущерба здоровью или имуществу муниципального служащего в результате стихийного бедствия, противоправного посягательства на жизнь, здоровье, имущество муниципального служащего.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8.2. Материальная </w:t>
      </w:r>
      <w:proofErr w:type="gram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>помощь</w:t>
      </w:r>
      <w:proofErr w:type="gramEnd"/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 оказывается по письменному заявлению муниципального служащего при предоставлении подтверждающих документов.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8.3. Решение о выплате материальной помощи оформляется распоряжением главы администрации 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8.4. Материальная помощь выплачивается в пределах фонда оплаты труда муниципальных служащих МО «Хогот» на текущий финансовый год.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8.5. В случае смерти муниципального служащего материальная помощь выплачивается членам семьи.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5664E">
        <w:rPr>
          <w:rFonts w:ascii="Courier New" w:eastAsia="Times New Roman" w:hAnsi="Courier New" w:cs="Courier New"/>
          <w:lang w:eastAsia="ru-RU"/>
        </w:rPr>
        <w:t>Приложение 1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C5664E">
        <w:rPr>
          <w:rFonts w:ascii="Courier New" w:eastAsia="Times New Roman" w:hAnsi="Courier New" w:cs="Courier New"/>
          <w:lang w:eastAsia="ru-RU"/>
        </w:rPr>
        <w:t>к П</w:t>
      </w:r>
      <w:r w:rsidRPr="00C5664E">
        <w:rPr>
          <w:rFonts w:ascii="Courier New" w:eastAsia="Times New Roman" w:hAnsi="Courier New" w:cs="Courier New"/>
          <w:bCs/>
          <w:lang w:eastAsia="ru-RU"/>
        </w:rPr>
        <w:t>оложению об оплате труда  муниципальных служащих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C5664E">
        <w:rPr>
          <w:rFonts w:ascii="Courier New" w:eastAsia="Times New Roman" w:hAnsi="Courier New" w:cs="Courier New"/>
          <w:bCs/>
          <w:lang w:eastAsia="ru-RU"/>
        </w:rPr>
        <w:t xml:space="preserve"> в муниципальном образовании «Хогот»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5664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РАЗМЕРЫ ДОЛЖНОСТНЫХ ОКЛАДОВ И ЕЖЕМЕСЯЧНОГО ДЕНЕЖНОГО ПООЩРЕНИЯ МУНИЦИПАЛЬНЫХ СЛУЖАЩИХ 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5664E">
        <w:rPr>
          <w:rFonts w:ascii="Arial" w:eastAsia="Times New Roman" w:hAnsi="Arial" w:cs="Arial"/>
          <w:b/>
          <w:sz w:val="32"/>
          <w:szCs w:val="32"/>
          <w:lang w:eastAsia="ru-RU"/>
        </w:rPr>
        <w:t>В МУНИЦИПАЛЬНОМ ОБРАЗОВАНИИ «ХОГОТ»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C5664E" w:rsidRPr="00C5664E" w:rsidTr="00D26226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ежемесячного денежного поощрения (должностных окладов в месяц)</w:t>
            </w:r>
          </w:p>
        </w:tc>
      </w:tr>
      <w:tr w:rsidR="00C5664E" w:rsidRPr="00C5664E" w:rsidTr="00D26226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Главная группа должностей муниципальной службы</w:t>
            </w:r>
          </w:p>
        </w:tc>
      </w:tr>
      <w:tr w:rsidR="00C5664E" w:rsidRPr="00C5664E" w:rsidTr="00D26226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главы администрации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 – 1,6</w:t>
            </w:r>
          </w:p>
        </w:tc>
      </w:tr>
      <w:tr w:rsidR="00C5664E" w:rsidRPr="00C5664E" w:rsidTr="00D26226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Ведущая группа должностей муниципальной службы</w:t>
            </w:r>
          </w:p>
        </w:tc>
      </w:tr>
      <w:tr w:rsidR="00C5664E" w:rsidRPr="00C5664E" w:rsidTr="00D26226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Управляющий делами администрации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 – 1,5</w:t>
            </w:r>
          </w:p>
        </w:tc>
      </w:tr>
      <w:tr w:rsidR="00C5664E" w:rsidRPr="00C5664E" w:rsidTr="00D26226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Старшая группа должностей муниципальной службы</w:t>
            </w:r>
          </w:p>
        </w:tc>
      </w:tr>
      <w:tr w:rsidR="00C5664E" w:rsidRPr="00C5664E" w:rsidTr="00D26226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Консультант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4213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 – 2,5</w:t>
            </w:r>
          </w:p>
        </w:tc>
      </w:tr>
      <w:tr w:rsidR="00C5664E" w:rsidRPr="00C5664E" w:rsidTr="00D26226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Младшая группа должностей муниципальной службы</w:t>
            </w:r>
          </w:p>
        </w:tc>
      </w:tr>
      <w:tr w:rsidR="00C5664E" w:rsidRPr="00C5664E" w:rsidTr="00D26226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 – 2,5</w:t>
            </w:r>
          </w:p>
        </w:tc>
      </w:tr>
      <w:tr w:rsidR="00C5664E" w:rsidRPr="00C5664E" w:rsidTr="00D26226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 – 2,5</w:t>
            </w:r>
          </w:p>
        </w:tc>
      </w:tr>
      <w:tr w:rsidR="00C5664E" w:rsidRPr="00C5664E" w:rsidTr="00D26226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Специалист </w:t>
            </w:r>
            <w:r w:rsidRPr="00C5664E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I </w:t>
            </w: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1,0 – 2,5</w:t>
            </w:r>
          </w:p>
        </w:tc>
      </w:tr>
    </w:tbl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5664E">
        <w:rPr>
          <w:rFonts w:ascii="Courier New" w:eastAsia="Times New Roman" w:hAnsi="Courier New" w:cs="Courier New"/>
          <w:lang w:eastAsia="ru-RU"/>
        </w:rPr>
        <w:t>Приложение 2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C5664E">
        <w:rPr>
          <w:rFonts w:ascii="Courier New" w:eastAsia="Times New Roman" w:hAnsi="Courier New" w:cs="Courier New"/>
          <w:lang w:eastAsia="ru-RU"/>
        </w:rPr>
        <w:t>к П</w:t>
      </w:r>
      <w:r w:rsidRPr="00C5664E">
        <w:rPr>
          <w:rFonts w:ascii="Courier New" w:eastAsia="Times New Roman" w:hAnsi="Courier New" w:cs="Courier New"/>
          <w:bCs/>
          <w:lang w:eastAsia="ru-RU"/>
        </w:rPr>
        <w:t xml:space="preserve">оложению об оплате труда  муниципальных служащих 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C5664E">
        <w:rPr>
          <w:rFonts w:ascii="Courier New" w:eastAsia="Times New Roman" w:hAnsi="Courier New" w:cs="Courier New"/>
          <w:bCs/>
          <w:lang w:eastAsia="ru-RU"/>
        </w:rPr>
        <w:t>в муниципальном образовании «Хогот»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C5664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РАЗМЕР ЕЖЕМЕСЯЧНОЙ НАДБАВКИ </w:t>
      </w:r>
      <w:r w:rsidRPr="00C5664E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К ДОЛЖНОСТНОМУ ОКЛАДУ 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i/>
          <w:sz w:val="32"/>
          <w:szCs w:val="32"/>
          <w:lang w:eastAsia="ru-RU"/>
        </w:rPr>
      </w:pPr>
      <w:r w:rsidRPr="00C5664E">
        <w:rPr>
          <w:rFonts w:ascii="Arial" w:eastAsia="Times New Roman" w:hAnsi="Arial" w:cs="Arial"/>
          <w:b/>
          <w:sz w:val="32"/>
          <w:szCs w:val="32"/>
          <w:lang w:eastAsia="ru-RU"/>
        </w:rPr>
        <w:t>ЗА КЛАССНЫЙ ЧИН</w:t>
      </w:r>
      <w:r w:rsidRPr="00C5664E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МУНИЦИПАЛЬНОГО СЛУЖАЩЕГО</w:t>
      </w:r>
      <w:r w:rsidRPr="00C5664E">
        <w:rPr>
          <w:rFonts w:ascii="Arial" w:eastAsia="Times New Roman" w:hAnsi="Arial" w:cs="Arial"/>
          <w:b/>
          <w:i/>
          <w:sz w:val="32"/>
          <w:szCs w:val="32"/>
          <w:lang w:eastAsia="ru-RU"/>
        </w:rPr>
        <w:t xml:space="preserve"> 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5664E">
        <w:rPr>
          <w:rFonts w:ascii="Arial" w:eastAsia="Times New Roman" w:hAnsi="Arial" w:cs="Arial"/>
          <w:b/>
          <w:sz w:val="32"/>
          <w:szCs w:val="32"/>
          <w:lang w:eastAsia="ru-RU"/>
        </w:rPr>
        <w:t>В МУНИЦИПАЛЬНОМ ОБРАЗОВАНИИ «ХОГОТ»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6803"/>
        <w:gridCol w:w="2041"/>
      </w:tblGrid>
      <w:tr w:rsidR="00C5664E" w:rsidRPr="00C5664E" w:rsidTr="00D2622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Классные чины муниципальной службы по группам должностей муниципальной службы в муниципальном образовании «Хогот»</w:t>
            </w:r>
          </w:p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C5664E" w:rsidRPr="00C5664E" w:rsidTr="00D26226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Главная группа должностей муниципальной службы</w:t>
            </w:r>
          </w:p>
        </w:tc>
      </w:tr>
      <w:tr w:rsidR="00C5664E" w:rsidRPr="00C5664E" w:rsidTr="00D2622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Муниципальный советник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2646</w:t>
            </w:r>
          </w:p>
        </w:tc>
      </w:tr>
      <w:tr w:rsidR="00C5664E" w:rsidRPr="00C5664E" w:rsidTr="00D2622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Муниципальный советник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2484</w:t>
            </w:r>
          </w:p>
        </w:tc>
      </w:tr>
      <w:tr w:rsidR="00C5664E" w:rsidRPr="00C5664E" w:rsidTr="00D2622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Муниципальный советник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2052</w:t>
            </w:r>
          </w:p>
        </w:tc>
      </w:tr>
      <w:tr w:rsidR="00C5664E" w:rsidRPr="00C5664E" w:rsidTr="00D26226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Ведущая группа должностей муниципальной службы</w:t>
            </w:r>
          </w:p>
        </w:tc>
      </w:tr>
      <w:tr w:rsidR="00C5664E" w:rsidRPr="00C5664E" w:rsidTr="00D2622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Советник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1891</w:t>
            </w:r>
          </w:p>
        </w:tc>
      </w:tr>
      <w:tr w:rsidR="00C5664E" w:rsidRPr="00C5664E" w:rsidTr="00D2622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Советник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1864</w:t>
            </w:r>
          </w:p>
        </w:tc>
      </w:tr>
      <w:tr w:rsidR="00C5664E" w:rsidRPr="00C5664E" w:rsidTr="00D2622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Советник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1836</w:t>
            </w:r>
          </w:p>
        </w:tc>
      </w:tr>
      <w:tr w:rsidR="00C5664E" w:rsidRPr="00C5664E" w:rsidTr="00D26226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Старшая группа должностей муниципальной службы</w:t>
            </w:r>
          </w:p>
        </w:tc>
      </w:tr>
      <w:tr w:rsidR="00C5664E" w:rsidRPr="00C5664E" w:rsidTr="00D2622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Референт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1404</w:t>
            </w:r>
          </w:p>
        </w:tc>
      </w:tr>
      <w:tr w:rsidR="00C5664E" w:rsidRPr="00C5664E" w:rsidTr="00D2622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Референт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1349</w:t>
            </w:r>
          </w:p>
        </w:tc>
      </w:tr>
      <w:tr w:rsidR="00C5664E" w:rsidRPr="00C5664E" w:rsidTr="00D2622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Референт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1264</w:t>
            </w:r>
          </w:p>
        </w:tc>
      </w:tr>
      <w:tr w:rsidR="00C5664E" w:rsidRPr="00C5664E" w:rsidTr="00D26226">
        <w:tc>
          <w:tcPr>
            <w:tcW w:w="9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Младшая группа должностей муниципальной службы</w:t>
            </w:r>
          </w:p>
        </w:tc>
      </w:tr>
      <w:tr w:rsidR="00C5664E" w:rsidRPr="00C5664E" w:rsidTr="00D2622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Секретарь муниципальной службы в Иркутской области 1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1230</w:t>
            </w:r>
          </w:p>
        </w:tc>
      </w:tr>
      <w:tr w:rsidR="00C5664E" w:rsidRPr="00C5664E" w:rsidTr="00D2622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Секретарь муниципальной службы в Иркутской области 2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1193</w:t>
            </w:r>
          </w:p>
        </w:tc>
      </w:tr>
      <w:tr w:rsidR="00C5664E" w:rsidRPr="00C5664E" w:rsidTr="00D2622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Секретарь муниципальной службы в Иркутской области 3 класса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5664E" w:rsidRPr="00C5664E" w:rsidRDefault="00C5664E" w:rsidP="00C56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1156</w:t>
            </w:r>
          </w:p>
        </w:tc>
      </w:tr>
    </w:tbl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5664E">
        <w:rPr>
          <w:rFonts w:ascii="Courier New" w:eastAsia="Times New Roman" w:hAnsi="Courier New" w:cs="Courier New"/>
          <w:lang w:eastAsia="ru-RU"/>
        </w:rPr>
        <w:t>Приложение 3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C5664E">
        <w:rPr>
          <w:rFonts w:ascii="Courier New" w:eastAsia="Times New Roman" w:hAnsi="Courier New" w:cs="Courier New"/>
          <w:lang w:eastAsia="ru-RU"/>
        </w:rPr>
        <w:t xml:space="preserve">к Положению об оплате труда  муниципальных служащих 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C5664E">
        <w:rPr>
          <w:rFonts w:ascii="Courier New" w:eastAsia="Times New Roman" w:hAnsi="Courier New" w:cs="Courier New"/>
          <w:lang w:eastAsia="ru-RU"/>
        </w:rPr>
        <w:t>в муниципальном образовании «Хогот»</w:t>
      </w:r>
    </w:p>
    <w:p w:rsidR="00C5664E" w:rsidRPr="00C5664E" w:rsidRDefault="00C5664E" w:rsidP="00C5664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7F42" w:rsidRPr="00517B11" w:rsidRDefault="00C5664E" w:rsidP="000A7F4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Главе администрации МО «Хогот»</w:t>
      </w:r>
    </w:p>
    <w:p w:rsidR="00C5664E" w:rsidRPr="00C5664E" w:rsidRDefault="00C5664E" w:rsidP="000A7F4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Ф</w:t>
      </w:r>
      <w:r w:rsidR="000A7F42" w:rsidRPr="00517B11">
        <w:rPr>
          <w:rFonts w:ascii="Arial" w:eastAsia="Times New Roman" w:hAnsi="Arial" w:cs="Arial"/>
          <w:sz w:val="24"/>
          <w:szCs w:val="24"/>
          <w:lang w:eastAsia="ru-RU"/>
        </w:rPr>
        <w:t xml:space="preserve">.И.О. (полностью)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0A7F42" w:rsidRPr="00517B1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служащего (работника)</w:t>
      </w:r>
    </w:p>
    <w:p w:rsidR="00C5664E" w:rsidRPr="00C5664E" w:rsidRDefault="00C5664E" w:rsidP="00C566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0A7F42" w:rsidRDefault="00C5664E" w:rsidP="00C566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в стаж муниципальной служ</w:t>
      </w:r>
      <w:r w:rsidR="000A7F42">
        <w:rPr>
          <w:rFonts w:ascii="Times New Roman" w:eastAsia="Times New Roman" w:hAnsi="Times New Roman" w:cs="Times New Roman"/>
          <w:sz w:val="24"/>
          <w:szCs w:val="24"/>
          <w:lang w:eastAsia="ru-RU"/>
        </w:rPr>
        <w:t>бы (работы) иные периоды работы</w:t>
      </w:r>
    </w:p>
    <w:p w:rsidR="000A7F42" w:rsidRDefault="00C5664E" w:rsidP="00C566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(службы), опыт и </w:t>
      </w:r>
      <w:proofErr w:type="gramStart"/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</w:t>
      </w:r>
      <w:proofErr w:type="gramEnd"/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которой необходимы для выполнения обязанностей</w:t>
      </w:r>
    </w:p>
    <w:p w:rsidR="000A7F42" w:rsidRDefault="00C5664E" w:rsidP="00C566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замещаемой должности, </w:t>
      </w:r>
      <w:proofErr w:type="gramStart"/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</w:t>
      </w:r>
      <w:r w:rsidR="000A7F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 по _____________________</w:t>
      </w:r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="000A7F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517B11" w:rsidRDefault="00C5664E" w:rsidP="00C566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(должность, наименование организации)</w:t>
      </w:r>
    </w:p>
    <w:p w:rsidR="000A7F42" w:rsidRDefault="00C5664E" w:rsidP="00C566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GoBack"/>
      <w:bookmarkEnd w:id="4"/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указанный период работы занимался вопросами ____</w:t>
      </w:r>
      <w:r w:rsidR="000A7F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0A7F42" w:rsidRDefault="00C5664E" w:rsidP="00C566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характер деятельности, род занятий,</w:t>
      </w:r>
      <w:proofErr w:type="gramEnd"/>
    </w:p>
    <w:p w:rsidR="000A7F42" w:rsidRDefault="00C5664E" w:rsidP="00C566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</w:t>
      </w:r>
      <w:r w:rsidR="000A7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нявшихся в указанной должности </w:t>
      </w:r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Полученные опыт и знания, приобретенные в вышеуказанный период работы,</w:t>
      </w:r>
      <w:r w:rsidR="000A7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компетенции, способствовали повышению качества и эффективности работы для</w:t>
      </w:r>
      <w:r w:rsidR="000A7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обязанностей __________________________________________________________________________________(перечислить обязанности в соответствии с должностной инструкцией)</w:t>
      </w:r>
    </w:p>
    <w:p w:rsidR="000A7F42" w:rsidRDefault="00C5664E" w:rsidP="00C566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замещаемой</w:t>
      </w:r>
      <w:r w:rsidR="000A7F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должности_____________________________________(наименование должности</w:t>
      </w:r>
      <w:proofErr w:type="gramEnd"/>
    </w:p>
    <w:p w:rsidR="00C5664E" w:rsidRPr="00C5664E" w:rsidRDefault="00C5664E" w:rsidP="00C566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6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(Ф.И.О., подпись и дата)</w:t>
      </w:r>
    </w:p>
    <w:p w:rsidR="000A7F42" w:rsidRDefault="000A7F42" w:rsidP="00C566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664E" w:rsidRPr="00C5664E" w:rsidRDefault="00C5664E" w:rsidP="00C566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5664E">
        <w:rPr>
          <w:rFonts w:ascii="Courier New" w:eastAsia="Times New Roman" w:hAnsi="Courier New" w:cs="Courier New"/>
          <w:lang w:eastAsia="ru-RU"/>
        </w:rPr>
        <w:t>Приложение 4</w:t>
      </w:r>
    </w:p>
    <w:p w:rsidR="00C5664E" w:rsidRPr="00C5664E" w:rsidRDefault="00C5664E" w:rsidP="00C566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5664E">
        <w:rPr>
          <w:rFonts w:ascii="Courier New" w:eastAsia="Times New Roman" w:hAnsi="Courier New" w:cs="Courier New"/>
          <w:lang w:eastAsia="ru-RU"/>
        </w:rPr>
        <w:t xml:space="preserve">к Положению об оплате труда  муниципальных служащих </w:t>
      </w:r>
      <w:proofErr w:type="gramStart"/>
      <w:r w:rsidRPr="00C5664E">
        <w:rPr>
          <w:rFonts w:ascii="Courier New" w:eastAsia="Times New Roman" w:hAnsi="Courier New" w:cs="Courier New"/>
          <w:lang w:eastAsia="ru-RU"/>
        </w:rPr>
        <w:t>в</w:t>
      </w:r>
      <w:proofErr w:type="gramEnd"/>
    </w:p>
    <w:p w:rsidR="00C5664E" w:rsidRPr="00C5664E" w:rsidRDefault="00C5664E" w:rsidP="00C5664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5664E">
        <w:rPr>
          <w:rFonts w:ascii="Courier New" w:eastAsia="Times New Roman" w:hAnsi="Courier New" w:cs="Courier New"/>
          <w:lang w:eastAsia="ru-RU"/>
        </w:rPr>
        <w:t xml:space="preserve"> муниципальном </w:t>
      </w:r>
      <w:proofErr w:type="gramStart"/>
      <w:r w:rsidRPr="00C5664E">
        <w:rPr>
          <w:rFonts w:ascii="Courier New" w:eastAsia="Times New Roman" w:hAnsi="Courier New" w:cs="Courier New"/>
          <w:lang w:eastAsia="ru-RU"/>
        </w:rPr>
        <w:t>образовании</w:t>
      </w:r>
      <w:proofErr w:type="gramEnd"/>
      <w:r w:rsidRPr="00C5664E">
        <w:rPr>
          <w:rFonts w:ascii="Courier New" w:eastAsia="Times New Roman" w:hAnsi="Courier New" w:cs="Courier New"/>
          <w:lang w:eastAsia="ru-RU"/>
        </w:rPr>
        <w:t xml:space="preserve"> «Хогот»</w:t>
      </w:r>
    </w:p>
    <w:p w:rsidR="00C5664E" w:rsidRPr="00C5664E" w:rsidRDefault="00C5664E" w:rsidP="000A7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5664E" w:rsidRPr="00C5664E" w:rsidRDefault="00C5664E" w:rsidP="000A7F4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b/>
          <w:sz w:val="24"/>
          <w:szCs w:val="24"/>
          <w:lang w:eastAsia="ru-RU"/>
        </w:rPr>
        <w:t>Протокол</w:t>
      </w:r>
    </w:p>
    <w:p w:rsidR="00C5664E" w:rsidRPr="00C5664E" w:rsidRDefault="00C5664E" w:rsidP="000A7F4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b/>
          <w:sz w:val="24"/>
          <w:szCs w:val="24"/>
          <w:lang w:eastAsia="ru-RU"/>
        </w:rPr>
        <w:t>заседания комиссии по установлению стажа муниципальной службы</w:t>
      </w:r>
    </w:p>
    <w:p w:rsidR="00C5664E" w:rsidRPr="00C5664E" w:rsidRDefault="00C5664E" w:rsidP="000A7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5664E" w:rsidRPr="00C5664E" w:rsidRDefault="000A7F42" w:rsidP="000A7F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"____"</w:t>
      </w:r>
      <w:r w:rsidR="00C5664E" w:rsidRPr="00C5664E">
        <w:rPr>
          <w:rFonts w:ascii="Arial" w:eastAsia="Times New Roman" w:hAnsi="Arial" w:cs="Arial"/>
          <w:i/>
          <w:sz w:val="24"/>
          <w:szCs w:val="24"/>
          <w:lang w:eastAsia="ru-RU"/>
        </w:rPr>
        <w:t>_________</w:t>
      </w:r>
      <w:r w:rsidR="00C5664E" w:rsidRPr="00C5664E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C5664E" w:rsidRPr="00C5664E">
        <w:rPr>
          <w:rFonts w:ascii="Arial" w:eastAsia="Times New Roman" w:hAnsi="Arial" w:cs="Arial"/>
          <w:i/>
          <w:sz w:val="24"/>
          <w:szCs w:val="24"/>
          <w:lang w:eastAsia="ru-RU"/>
        </w:rPr>
        <w:t>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г. </w:t>
      </w:r>
    </w:p>
    <w:p w:rsidR="00C5664E" w:rsidRPr="00C5664E" w:rsidRDefault="00C5664E" w:rsidP="000A7F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Место составления</w:t>
      </w:r>
    </w:p>
    <w:p w:rsidR="00C5664E" w:rsidRPr="00C5664E" w:rsidRDefault="00C5664E" w:rsidP="000A7F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Присутствовали: председатель комиссии _________________________________________________</w:t>
      </w:r>
    </w:p>
    <w:p w:rsidR="00C5664E" w:rsidRPr="00C5664E" w:rsidRDefault="00C5664E" w:rsidP="000A7F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Секретарь комиссии___________________________________</w:t>
      </w:r>
      <w:r w:rsidR="000A7F42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C5664E" w:rsidRPr="00C5664E" w:rsidRDefault="00C5664E" w:rsidP="000A7F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:rsidR="00C5664E" w:rsidRPr="00C5664E" w:rsidRDefault="00C5664E" w:rsidP="000A7F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Слушали об установлении стажа муниципальной службы</w:t>
      </w:r>
    </w:p>
    <w:p w:rsidR="00C5664E" w:rsidRPr="00C5664E" w:rsidRDefault="000A7F42" w:rsidP="000A7F42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1.Фамилия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,и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мя,</w:t>
      </w:r>
      <w:r w:rsidR="00C5664E" w:rsidRPr="00C5664E">
        <w:rPr>
          <w:rFonts w:ascii="Arial" w:eastAsia="Times New Roman" w:hAnsi="Arial" w:cs="Arial"/>
          <w:sz w:val="24"/>
          <w:szCs w:val="24"/>
          <w:lang w:eastAsia="ru-RU"/>
        </w:rPr>
        <w:t>отчество:____________________________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</w:p>
    <w:p w:rsidR="00C5664E" w:rsidRPr="00C5664E" w:rsidRDefault="00C5664E" w:rsidP="000A7F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2. Должность:__________________________________________</w:t>
      </w:r>
      <w:r w:rsidR="000A7F42">
        <w:rPr>
          <w:rFonts w:ascii="Arial" w:eastAsia="Times New Roman" w:hAnsi="Arial" w:cs="Arial"/>
          <w:sz w:val="24"/>
          <w:szCs w:val="24"/>
          <w:lang w:eastAsia="ru-RU"/>
        </w:rPr>
        <w:t>______________________</w:t>
      </w:r>
    </w:p>
    <w:p w:rsidR="00C5664E" w:rsidRPr="00C5664E" w:rsidRDefault="00C5664E" w:rsidP="000A7F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3.Место работы:________________________________________</w:t>
      </w:r>
      <w:r w:rsidR="000A7F42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C5664E" w:rsidRDefault="000A7F42" w:rsidP="000A7F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4.Год</w:t>
      </w:r>
      <w:r w:rsidR="00C5664E" w:rsidRPr="00C5664E">
        <w:rPr>
          <w:rFonts w:ascii="Arial" w:eastAsia="Times New Roman" w:hAnsi="Arial" w:cs="Arial"/>
          <w:sz w:val="24"/>
          <w:szCs w:val="24"/>
          <w:lang w:eastAsia="ru-RU"/>
        </w:rPr>
        <w:t>рождения: 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</w:t>
      </w:r>
    </w:p>
    <w:p w:rsidR="000A7F42" w:rsidRPr="00C5664E" w:rsidRDefault="000A7F42" w:rsidP="000A7F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0A7F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N 25-ФЗ от 02.03.2007 "О муниципальной службе в Российской Федерации", Положением об оплате труда  муниципальных служащих в муниципальном образовании «Хогот» утвержденным решением Думы МО «Хогот» от _____________20___г. №___, </w:t>
      </w:r>
      <w:proofErr w:type="gram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>изучив трудовую деятельность для подтверждения стажа работы муниципальной службы комиссия установила</w:t>
      </w:r>
      <w:proofErr w:type="gramEnd"/>
    </w:p>
    <w:p w:rsidR="00C5664E" w:rsidRPr="00C5664E" w:rsidRDefault="00C5664E" w:rsidP="000A7F4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42"/>
        <w:gridCol w:w="1457"/>
        <w:gridCol w:w="737"/>
        <w:gridCol w:w="801"/>
        <w:gridCol w:w="747"/>
        <w:gridCol w:w="2384"/>
        <w:gridCol w:w="2467"/>
      </w:tblGrid>
      <w:tr w:rsidR="00C5664E" w:rsidRPr="00C5664E" w:rsidTr="000A7F42">
        <w:trPr>
          <w:cantSplit/>
          <w:trHeight w:val="20"/>
        </w:trPr>
        <w:tc>
          <w:tcPr>
            <w:tcW w:w="1445" w:type="pct"/>
            <w:gridSpan w:val="2"/>
            <w:vMerge w:val="restar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(число, месяц, год)</w:t>
            </w:r>
          </w:p>
        </w:tc>
        <w:tc>
          <w:tcPr>
            <w:tcW w:w="1137" w:type="pct"/>
            <w:gridSpan w:val="3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Стаж работы</w:t>
            </w:r>
          </w:p>
        </w:tc>
        <w:tc>
          <w:tcPr>
            <w:tcW w:w="1188" w:type="pct"/>
            <w:vMerge w:val="restar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Профессия, должность</w:t>
            </w:r>
          </w:p>
        </w:tc>
        <w:tc>
          <w:tcPr>
            <w:tcW w:w="1230" w:type="pct"/>
            <w:vMerge w:val="restar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работы</w:t>
            </w:r>
          </w:p>
        </w:tc>
      </w:tr>
      <w:tr w:rsidR="00C5664E" w:rsidRPr="00C5664E" w:rsidTr="000A7F42">
        <w:trPr>
          <w:cantSplit/>
          <w:trHeight w:val="276"/>
        </w:trPr>
        <w:tc>
          <w:tcPr>
            <w:tcW w:w="1445" w:type="pct"/>
            <w:gridSpan w:val="2"/>
            <w:vMerge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vMerge w:val="restar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399" w:type="pct"/>
            <w:vMerge w:val="restar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дней</w:t>
            </w:r>
          </w:p>
        </w:tc>
        <w:tc>
          <w:tcPr>
            <w:tcW w:w="1188" w:type="pct"/>
            <w:vMerge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vMerge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5664E" w:rsidRPr="00C5664E" w:rsidTr="000A7F42">
        <w:trPr>
          <w:cantSplit/>
          <w:trHeight w:val="20"/>
        </w:trPr>
        <w:tc>
          <w:tcPr>
            <w:tcW w:w="719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какого времени</w:t>
            </w:r>
          </w:p>
        </w:tc>
        <w:tc>
          <w:tcPr>
            <w:tcW w:w="725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какое время</w:t>
            </w:r>
          </w:p>
        </w:tc>
        <w:tc>
          <w:tcPr>
            <w:tcW w:w="367" w:type="pct"/>
            <w:vMerge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9" w:type="pct"/>
            <w:vMerge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88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5664E" w:rsidRPr="00C5664E" w:rsidTr="000A7F42">
        <w:trPr>
          <w:cantSplit/>
          <w:trHeight w:val="20"/>
        </w:trPr>
        <w:tc>
          <w:tcPr>
            <w:tcW w:w="719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9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88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5664E" w:rsidRPr="00C5664E" w:rsidTr="000A7F42">
        <w:trPr>
          <w:cantSplit/>
          <w:trHeight w:val="20"/>
        </w:trPr>
        <w:tc>
          <w:tcPr>
            <w:tcW w:w="719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7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9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88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5664E" w:rsidRPr="00C5664E" w:rsidTr="000A7F42">
        <w:trPr>
          <w:cantSplit/>
          <w:trHeight w:val="20"/>
        </w:trPr>
        <w:tc>
          <w:tcPr>
            <w:tcW w:w="1445" w:type="pct"/>
            <w:gridSpan w:val="2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66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67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9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88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0" w:type="pct"/>
            <w:shd w:val="clear" w:color="auto" w:fill="FFFFFF"/>
          </w:tcPr>
          <w:p w:rsidR="00C5664E" w:rsidRPr="00C5664E" w:rsidRDefault="00C5664E" w:rsidP="000A7F4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C5664E" w:rsidRPr="00C5664E" w:rsidRDefault="00C5664E" w:rsidP="000A7F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C5664E" w:rsidP="000A7F4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>Комиссия решила:</w:t>
      </w:r>
    </w:p>
    <w:p w:rsidR="00C5664E" w:rsidRPr="00C5664E" w:rsidRDefault="00C5664E" w:rsidP="000A7F4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стаж муниципальной службы по состоянию на </w:t>
      </w:r>
      <w:r w:rsidRPr="00C5664E">
        <w:rPr>
          <w:rFonts w:ascii="Arial" w:eastAsia="Times New Roman" w:hAnsi="Arial" w:cs="Arial"/>
          <w:i/>
          <w:sz w:val="24"/>
          <w:szCs w:val="24"/>
          <w:lang w:eastAsia="ru-RU"/>
        </w:rPr>
        <w:t>______________</w:t>
      </w:r>
      <w:r w:rsidR="000A7F42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«______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» лет _____</w:t>
      </w:r>
      <w:r w:rsidRPr="00C5664E">
        <w:rPr>
          <w:rFonts w:ascii="Arial" w:eastAsia="Times New Roman" w:hAnsi="Arial" w:cs="Arial"/>
          <w:i/>
          <w:sz w:val="24"/>
          <w:szCs w:val="24"/>
          <w:lang w:eastAsia="ru-RU"/>
        </w:rPr>
        <w:t>месяцев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 ____</w:t>
      </w:r>
      <w:r w:rsidRPr="00C5664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день</w:t>
      </w:r>
      <w:proofErr w:type="gram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gramStart"/>
      <w:r w:rsidRPr="00C5664E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Pr="00C5664E">
        <w:rPr>
          <w:rFonts w:ascii="Arial" w:eastAsia="Times New Roman" w:hAnsi="Arial" w:cs="Arial"/>
          <w:sz w:val="24"/>
          <w:szCs w:val="24"/>
          <w:lang w:eastAsia="ru-RU"/>
        </w:rPr>
        <w:t xml:space="preserve">рописью) Имеет право на надбавку за выслугу лет на муниципальной службе в размере ___% </w:t>
      </w:r>
      <w:r w:rsidR="000A7F42">
        <w:rPr>
          <w:rFonts w:ascii="Arial" w:eastAsia="Times New Roman" w:hAnsi="Arial" w:cs="Arial"/>
          <w:sz w:val="24"/>
          <w:szCs w:val="24"/>
          <w:lang w:eastAsia="ru-RU"/>
        </w:rPr>
        <w:t xml:space="preserve">к должностному окладу с ____ _____20___года </w:t>
      </w:r>
      <w:r w:rsidRPr="00C5664E">
        <w:rPr>
          <w:rFonts w:ascii="Arial" w:eastAsia="Times New Roman" w:hAnsi="Arial" w:cs="Arial"/>
          <w:sz w:val="24"/>
          <w:szCs w:val="24"/>
          <w:lang w:eastAsia="ru-RU"/>
        </w:rPr>
        <w:t>включительно.</w:t>
      </w:r>
    </w:p>
    <w:p w:rsidR="00C5664E" w:rsidRPr="00C5664E" w:rsidRDefault="00C5664E" w:rsidP="000A7F4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5664E" w:rsidRPr="00C5664E" w:rsidRDefault="000A7F42" w:rsidP="000A7F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Председатель</w:t>
      </w:r>
      <w:r w:rsidR="00C5664E" w:rsidRPr="00C5664E">
        <w:rPr>
          <w:rFonts w:ascii="Arial" w:eastAsia="Times New Roman" w:hAnsi="Arial" w:cs="Arial"/>
          <w:sz w:val="24"/>
          <w:szCs w:val="24"/>
          <w:lang w:eastAsia="ru-RU"/>
        </w:rPr>
        <w:t>________________________________</w:t>
      </w:r>
    </w:p>
    <w:p w:rsidR="00C5664E" w:rsidRPr="00C5664E" w:rsidRDefault="000A7F42" w:rsidP="000A7F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Секретарь</w:t>
      </w:r>
      <w:r w:rsidR="00C5664E" w:rsidRPr="00C5664E">
        <w:rPr>
          <w:rFonts w:ascii="Arial" w:eastAsia="Times New Roman" w:hAnsi="Arial" w:cs="Arial"/>
          <w:sz w:val="24"/>
          <w:szCs w:val="24"/>
          <w:lang w:eastAsia="ru-RU"/>
        </w:rPr>
        <w:t>________________________________</w:t>
      </w:r>
    </w:p>
    <w:p w:rsidR="00835AB3" w:rsidRPr="00517B11" w:rsidRDefault="000A7F42" w:rsidP="00517B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Члены</w:t>
      </w:r>
      <w:r w:rsidR="00C5664E" w:rsidRPr="00C5664E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sectPr w:rsidR="00835AB3" w:rsidRPr="00517B11" w:rsidSect="00691977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A7C" w:rsidRDefault="00517B1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D32A7C" w:rsidRDefault="00517B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64E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A7F42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7F88"/>
    <w:rsid w:val="003F1457"/>
    <w:rsid w:val="003F377C"/>
    <w:rsid w:val="003F5C8B"/>
    <w:rsid w:val="003F7DD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17B11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7DF9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64E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D4094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5664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C5664E"/>
    <w:rPr>
      <w:rFonts w:ascii="Calibri" w:eastAsia="Times New Roman" w:hAnsi="Calibri" w:cs="Times New Roman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517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B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5664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C5664E"/>
    <w:rPr>
      <w:rFonts w:ascii="Calibri" w:eastAsia="Times New Roman" w:hAnsi="Calibri" w:cs="Times New Roman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517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B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6E6C90DAFB2009846BB01BB34B85ACA1BCF4D2C2E9D5E88D5D5ADD07g8JED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46E6C90DAFB2009846BB01BB34B85ACA1BCF4D2C2E4D5E88D5D5ADD07g8JE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46E6C90DAFB2009846BB01BB34B85ACA1BCF4D6C3E4D5E88D5D5ADD07g8JED" TargetMode="Externa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09D34AB7F6564AAFE8C0D24270ABD2B8966B747A317966E57241E821537CC45m2d0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6E6C90DAFB2009846BAE16A527DFA0A1B0ADDDCEEAD9BAD402018050875A2Eg8J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3927</Words>
  <Characters>22384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2017-12-20T02:39:00Z</cp:lastPrinted>
  <dcterms:created xsi:type="dcterms:W3CDTF">2017-12-20T02:16:00Z</dcterms:created>
  <dcterms:modified xsi:type="dcterms:W3CDTF">2017-12-20T02:40:00Z</dcterms:modified>
</cp:coreProperties>
</file>