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A3B" w:rsidRPr="00E450E4" w:rsidRDefault="00E450E4" w:rsidP="00E06A3B">
      <w:pPr>
        <w:jc w:val="center"/>
        <w:rPr>
          <w:rFonts w:ascii="Arial" w:eastAsia="Times New Roman" w:hAnsi="Arial" w:cs="Arial"/>
          <w:b/>
          <w:sz w:val="32"/>
          <w:szCs w:val="32"/>
          <w:lang w:val="ru-RU"/>
        </w:rPr>
      </w:pPr>
      <w:r w:rsidRPr="00E450E4">
        <w:rPr>
          <w:rFonts w:ascii="Arial" w:eastAsia="Times New Roman" w:hAnsi="Arial" w:cs="Arial"/>
          <w:b/>
          <w:sz w:val="32"/>
          <w:szCs w:val="32"/>
          <w:lang w:val="ru-RU"/>
        </w:rPr>
        <w:t>29.11.2018г. № 35</w:t>
      </w:r>
    </w:p>
    <w:p w:rsidR="00E06A3B" w:rsidRPr="00E450E4" w:rsidRDefault="00E06A3B" w:rsidP="00E06A3B">
      <w:pPr>
        <w:jc w:val="center"/>
        <w:rPr>
          <w:rFonts w:ascii="Arial" w:eastAsia="Times New Roman" w:hAnsi="Arial" w:cs="Arial"/>
          <w:b/>
          <w:sz w:val="32"/>
          <w:szCs w:val="32"/>
          <w:lang w:val="ru-RU"/>
        </w:rPr>
      </w:pPr>
      <w:r w:rsidRPr="00E450E4">
        <w:rPr>
          <w:rFonts w:ascii="Arial" w:eastAsia="Times New Roman" w:hAnsi="Arial" w:cs="Arial"/>
          <w:b/>
          <w:sz w:val="32"/>
          <w:szCs w:val="32"/>
          <w:lang w:val="ru-RU"/>
        </w:rPr>
        <w:t>РОССИЙСКАЯ ФЕДЕРАЦИЯ</w:t>
      </w:r>
    </w:p>
    <w:p w:rsidR="00E06A3B" w:rsidRPr="00E450E4" w:rsidRDefault="00E06A3B" w:rsidP="00E06A3B">
      <w:pPr>
        <w:jc w:val="center"/>
        <w:rPr>
          <w:rFonts w:ascii="Arial" w:eastAsia="Times New Roman" w:hAnsi="Arial" w:cs="Arial"/>
          <w:b/>
          <w:sz w:val="32"/>
          <w:szCs w:val="32"/>
          <w:lang w:val="ru-RU"/>
        </w:rPr>
      </w:pPr>
      <w:r w:rsidRPr="00E450E4">
        <w:rPr>
          <w:rFonts w:ascii="Arial" w:eastAsia="Times New Roman" w:hAnsi="Arial" w:cs="Arial"/>
          <w:b/>
          <w:sz w:val="32"/>
          <w:szCs w:val="32"/>
          <w:lang w:val="ru-RU"/>
        </w:rPr>
        <w:t>ИРКУТСКАЯ ОБЛАСТЬ</w:t>
      </w:r>
    </w:p>
    <w:p w:rsidR="00E06A3B" w:rsidRPr="00E450E4" w:rsidRDefault="00E06A3B" w:rsidP="00E06A3B">
      <w:pPr>
        <w:jc w:val="center"/>
        <w:rPr>
          <w:rFonts w:ascii="Arial" w:eastAsia="Times New Roman" w:hAnsi="Arial" w:cs="Arial"/>
          <w:b/>
          <w:sz w:val="32"/>
          <w:szCs w:val="32"/>
          <w:lang w:val="ru-RU"/>
        </w:rPr>
      </w:pPr>
      <w:r w:rsidRPr="00E450E4">
        <w:rPr>
          <w:rFonts w:ascii="Arial" w:eastAsia="Times New Roman" w:hAnsi="Arial" w:cs="Arial"/>
          <w:b/>
          <w:sz w:val="32"/>
          <w:szCs w:val="32"/>
          <w:lang w:val="ru-RU"/>
        </w:rPr>
        <w:t>БАЯНДАЕВСКИЙ МУНИЦИПАЛЬНЫЙ РАЙОН</w:t>
      </w:r>
    </w:p>
    <w:p w:rsidR="00E06A3B" w:rsidRPr="00E450E4" w:rsidRDefault="00E06A3B" w:rsidP="00E06A3B">
      <w:pPr>
        <w:jc w:val="center"/>
        <w:rPr>
          <w:rFonts w:ascii="Arial" w:eastAsia="Times New Roman" w:hAnsi="Arial" w:cs="Arial"/>
          <w:b/>
          <w:sz w:val="32"/>
          <w:szCs w:val="32"/>
          <w:lang w:val="ru-RU"/>
        </w:rPr>
      </w:pPr>
      <w:r w:rsidRPr="00E450E4">
        <w:rPr>
          <w:rFonts w:ascii="Arial" w:eastAsia="Times New Roman" w:hAnsi="Arial" w:cs="Arial"/>
          <w:b/>
          <w:sz w:val="32"/>
          <w:szCs w:val="32"/>
          <w:lang w:val="ru-RU"/>
        </w:rPr>
        <w:t>МУНИЦИПАЛЬНОЕ ОБРАЗОВАНИЕ «ХОГОТ»</w:t>
      </w:r>
    </w:p>
    <w:p w:rsidR="00E06A3B" w:rsidRPr="00E450E4" w:rsidRDefault="00E06A3B" w:rsidP="00E06A3B">
      <w:pPr>
        <w:jc w:val="center"/>
        <w:rPr>
          <w:rFonts w:ascii="Arial" w:eastAsia="Times New Roman" w:hAnsi="Arial" w:cs="Arial"/>
          <w:b/>
          <w:sz w:val="32"/>
          <w:szCs w:val="32"/>
          <w:lang w:val="ru-RU"/>
        </w:rPr>
      </w:pPr>
      <w:r w:rsidRPr="00E450E4">
        <w:rPr>
          <w:rFonts w:ascii="Arial" w:eastAsia="Times New Roman" w:hAnsi="Arial" w:cs="Arial"/>
          <w:b/>
          <w:sz w:val="32"/>
          <w:szCs w:val="32"/>
          <w:lang w:val="ru-RU"/>
        </w:rPr>
        <w:t xml:space="preserve">ДУМА </w:t>
      </w:r>
    </w:p>
    <w:p w:rsidR="00E06A3B" w:rsidRDefault="00E06A3B" w:rsidP="00E06A3B">
      <w:pPr>
        <w:jc w:val="center"/>
        <w:rPr>
          <w:rFonts w:ascii="Arial" w:eastAsia="Times New Roman" w:hAnsi="Arial" w:cs="Arial"/>
          <w:b/>
          <w:sz w:val="32"/>
          <w:szCs w:val="32"/>
          <w:lang w:val="ru-RU"/>
        </w:rPr>
      </w:pPr>
      <w:r w:rsidRPr="00E450E4">
        <w:rPr>
          <w:rFonts w:ascii="Arial" w:eastAsia="Times New Roman" w:hAnsi="Arial" w:cs="Arial"/>
          <w:b/>
          <w:sz w:val="32"/>
          <w:szCs w:val="32"/>
          <w:lang w:val="ru-RU"/>
        </w:rPr>
        <w:t>РЕШЕНИЕ</w:t>
      </w:r>
    </w:p>
    <w:p w:rsidR="004E2909" w:rsidRPr="00E450E4" w:rsidRDefault="004E2909" w:rsidP="00E06A3B">
      <w:pPr>
        <w:jc w:val="center"/>
        <w:rPr>
          <w:rFonts w:ascii="Arial" w:eastAsia="Times New Roman" w:hAnsi="Arial" w:cs="Arial"/>
          <w:b/>
          <w:sz w:val="32"/>
          <w:szCs w:val="32"/>
          <w:lang w:val="ru-RU"/>
        </w:rPr>
      </w:pPr>
    </w:p>
    <w:p w:rsidR="00E06A3B" w:rsidRPr="00E450E4" w:rsidRDefault="00E06A3B" w:rsidP="00E06A3B">
      <w:pPr>
        <w:jc w:val="center"/>
        <w:rPr>
          <w:rFonts w:ascii="Arial" w:eastAsia="Times New Roman" w:hAnsi="Arial" w:cs="Arial"/>
          <w:b/>
          <w:sz w:val="32"/>
          <w:szCs w:val="32"/>
          <w:lang w:val="ru-RU"/>
        </w:rPr>
      </w:pPr>
      <w:r w:rsidRPr="00E450E4">
        <w:rPr>
          <w:rFonts w:ascii="Arial" w:eastAsia="Times New Roman" w:hAnsi="Arial" w:cs="Arial"/>
          <w:b/>
          <w:sz w:val="32"/>
          <w:szCs w:val="32"/>
          <w:lang w:val="ru-RU"/>
        </w:rPr>
        <w:t xml:space="preserve">О ВНЕСЕНИИ ИЗМЕНЕНИЙ И ДОПОЛНЕНИЙ В УСТАВ </w:t>
      </w:r>
    </w:p>
    <w:p w:rsidR="00E06A3B" w:rsidRPr="00E450E4" w:rsidRDefault="00E06A3B" w:rsidP="00E06A3B">
      <w:pPr>
        <w:jc w:val="center"/>
        <w:rPr>
          <w:rFonts w:ascii="Arial" w:eastAsia="Times New Roman" w:hAnsi="Arial" w:cs="Arial"/>
          <w:b/>
          <w:sz w:val="32"/>
          <w:szCs w:val="32"/>
          <w:lang w:val="ru-RU"/>
        </w:rPr>
      </w:pPr>
      <w:r w:rsidRPr="00E450E4">
        <w:rPr>
          <w:rFonts w:ascii="Arial" w:eastAsia="Times New Roman" w:hAnsi="Arial" w:cs="Arial"/>
          <w:b/>
          <w:sz w:val="32"/>
          <w:szCs w:val="32"/>
          <w:lang w:val="ru-RU"/>
        </w:rPr>
        <w:t>МО «ХОГОТ»</w:t>
      </w:r>
    </w:p>
    <w:p w:rsidR="00E06A3B" w:rsidRPr="00E450E4" w:rsidRDefault="00E06A3B" w:rsidP="00E06A3B">
      <w:pPr>
        <w:jc w:val="center"/>
        <w:rPr>
          <w:rFonts w:ascii="Arial" w:eastAsia="Times New Roman" w:hAnsi="Arial" w:cs="Arial"/>
          <w:sz w:val="32"/>
          <w:szCs w:val="32"/>
          <w:lang w:val="ru-RU"/>
        </w:rPr>
      </w:pPr>
    </w:p>
    <w:p w:rsidR="00E06A3B" w:rsidRDefault="00E06A3B" w:rsidP="004E2909">
      <w:pPr>
        <w:autoSpaceDE w:val="0"/>
        <w:autoSpaceDN w:val="0"/>
        <w:adjustRightInd w:val="0"/>
        <w:ind w:firstLine="709"/>
        <w:rPr>
          <w:rFonts w:ascii="Arial" w:eastAsia="Times New Roman" w:hAnsi="Arial" w:cs="Arial"/>
          <w:sz w:val="24"/>
          <w:szCs w:val="24"/>
          <w:lang w:val="ru-RU"/>
        </w:rPr>
      </w:pPr>
      <w:r>
        <w:rPr>
          <w:rFonts w:ascii="Arial" w:eastAsia="Times New Roman" w:hAnsi="Arial" w:cs="Arial"/>
          <w:sz w:val="24"/>
          <w:szCs w:val="24"/>
          <w:lang w:val="ru-RU"/>
        </w:rPr>
        <w:t xml:space="preserve">В соответствии со ст. 7, 35, 44 Федерального закона от 06.10.2003г. № 131-ФЗ «Об общих принципах организации местного самоуправления в Российской Федерации» Дума муниципального образования «Хогот», руководствуясь Уставом  муниципального образования «Хогот»,  </w:t>
      </w:r>
    </w:p>
    <w:p w:rsidR="00E06A3B" w:rsidRDefault="00E06A3B" w:rsidP="004E2909">
      <w:pPr>
        <w:ind w:firstLine="709"/>
        <w:jc w:val="center"/>
        <w:rPr>
          <w:rFonts w:ascii="Arial" w:eastAsia="Times New Roman" w:hAnsi="Arial" w:cs="Arial"/>
          <w:sz w:val="24"/>
          <w:szCs w:val="24"/>
          <w:lang w:val="ru-RU"/>
        </w:rPr>
      </w:pPr>
    </w:p>
    <w:p w:rsidR="00E06A3B" w:rsidRDefault="00E06A3B" w:rsidP="00E06A3B">
      <w:pPr>
        <w:jc w:val="center"/>
        <w:rPr>
          <w:rFonts w:ascii="Arial" w:eastAsia="Times New Roman" w:hAnsi="Arial" w:cs="Arial"/>
          <w:b/>
          <w:sz w:val="24"/>
          <w:szCs w:val="24"/>
          <w:lang w:val="ru-RU"/>
        </w:rPr>
      </w:pPr>
      <w:r>
        <w:rPr>
          <w:rFonts w:ascii="Arial" w:eastAsia="Times New Roman" w:hAnsi="Arial" w:cs="Arial"/>
          <w:b/>
          <w:sz w:val="24"/>
          <w:szCs w:val="24"/>
          <w:lang w:val="ru-RU"/>
        </w:rPr>
        <w:t xml:space="preserve">ДУМА </w:t>
      </w:r>
      <w:r w:rsidRPr="00E06A3B">
        <w:rPr>
          <w:rFonts w:ascii="Arial" w:eastAsia="Times New Roman" w:hAnsi="Arial" w:cs="Arial"/>
          <w:b/>
          <w:sz w:val="24"/>
          <w:szCs w:val="24"/>
          <w:lang w:val="ru-RU"/>
        </w:rPr>
        <w:t>РЕШИЛА:</w:t>
      </w:r>
    </w:p>
    <w:p w:rsidR="00E06A3B" w:rsidRDefault="00E06A3B" w:rsidP="00E06A3B">
      <w:pPr>
        <w:rPr>
          <w:rFonts w:ascii="Arial" w:eastAsia="Times New Roman" w:hAnsi="Arial" w:cs="Arial"/>
          <w:b/>
          <w:sz w:val="24"/>
          <w:szCs w:val="24"/>
          <w:lang w:val="ru-RU"/>
        </w:rPr>
      </w:pPr>
    </w:p>
    <w:p w:rsidR="00E06A3B" w:rsidRDefault="00E06A3B" w:rsidP="004E2909">
      <w:pPr>
        <w:pStyle w:val="1"/>
        <w:ind w:left="0" w:firstLine="709"/>
        <w:rPr>
          <w:rFonts w:ascii="Arial" w:eastAsia="Times New Roman" w:hAnsi="Arial" w:cs="Arial"/>
          <w:sz w:val="24"/>
          <w:szCs w:val="24"/>
          <w:lang w:val="ru-RU"/>
        </w:rPr>
      </w:pPr>
      <w:r>
        <w:rPr>
          <w:rFonts w:ascii="Arial" w:eastAsia="Times New Roman" w:hAnsi="Arial" w:cs="Arial"/>
          <w:sz w:val="24"/>
          <w:szCs w:val="24"/>
          <w:lang w:val="ru-RU"/>
        </w:rPr>
        <w:t xml:space="preserve">1. Внести в Устав муниципального образования «Хогот», принятый решением Думы муниципального образования «Хогот» </w:t>
      </w:r>
      <w:r w:rsidRPr="00E450E4">
        <w:rPr>
          <w:rFonts w:ascii="Arial" w:eastAsia="Times New Roman" w:hAnsi="Arial" w:cs="Arial"/>
          <w:sz w:val="24"/>
          <w:szCs w:val="24"/>
          <w:lang w:val="ru-RU"/>
        </w:rPr>
        <w:t>20.01.2006 года №17</w:t>
      </w:r>
      <w:r>
        <w:rPr>
          <w:rFonts w:ascii="Arial" w:eastAsia="Times New Roman" w:hAnsi="Arial" w:cs="Arial"/>
          <w:sz w:val="24"/>
          <w:szCs w:val="24"/>
          <w:lang w:val="ru-RU"/>
        </w:rPr>
        <w:t>, следующие изменения:</w:t>
      </w:r>
    </w:p>
    <w:p w:rsidR="00E06A3B" w:rsidRDefault="00E06A3B" w:rsidP="004E2909">
      <w:pPr>
        <w:widowControl/>
        <w:numPr>
          <w:ilvl w:val="1"/>
          <w:numId w:val="1"/>
        </w:numPr>
        <w:ind w:left="0" w:firstLine="709"/>
        <w:contextualSpacing/>
        <w:rPr>
          <w:rFonts w:ascii="Arial" w:eastAsia="Times New Roman" w:hAnsi="Arial" w:cs="Arial"/>
          <w:b/>
          <w:sz w:val="24"/>
          <w:szCs w:val="24"/>
          <w:lang w:eastAsia="ru-RU"/>
        </w:rPr>
      </w:pPr>
      <w:proofErr w:type="spellStart"/>
      <w:proofErr w:type="gramStart"/>
      <w:r>
        <w:rPr>
          <w:rFonts w:ascii="Arial" w:eastAsia="Times New Roman" w:hAnsi="Arial" w:cs="Arial"/>
          <w:b/>
          <w:sz w:val="24"/>
          <w:szCs w:val="24"/>
          <w:lang w:eastAsia="ru-RU"/>
        </w:rPr>
        <w:t>Статья</w:t>
      </w:r>
      <w:proofErr w:type="spellEnd"/>
      <w:r>
        <w:rPr>
          <w:rFonts w:ascii="Arial" w:eastAsia="Times New Roman" w:hAnsi="Arial" w:cs="Arial"/>
          <w:b/>
          <w:sz w:val="24"/>
          <w:szCs w:val="24"/>
          <w:lang w:val="ru-RU" w:eastAsia="ru-RU"/>
        </w:rPr>
        <w:t xml:space="preserve"> </w:t>
      </w:r>
      <w:r>
        <w:rPr>
          <w:rFonts w:ascii="Arial" w:eastAsia="Times New Roman" w:hAnsi="Arial" w:cs="Arial"/>
          <w:b/>
          <w:sz w:val="24"/>
          <w:szCs w:val="24"/>
          <w:lang w:eastAsia="ru-RU"/>
        </w:rPr>
        <w:t xml:space="preserve"> 3</w:t>
      </w:r>
      <w:proofErr w:type="gramEnd"/>
      <w:r>
        <w:rPr>
          <w:rFonts w:ascii="Arial" w:eastAsia="Times New Roman" w:hAnsi="Arial" w:cs="Arial"/>
          <w:b/>
          <w:sz w:val="24"/>
          <w:szCs w:val="24"/>
          <w:lang w:eastAsia="ru-RU"/>
        </w:rPr>
        <w:t xml:space="preserve">. </w:t>
      </w:r>
      <w:proofErr w:type="spellStart"/>
      <w:r>
        <w:rPr>
          <w:rFonts w:ascii="Arial" w:eastAsia="Times New Roman" w:hAnsi="Arial" w:cs="Arial"/>
          <w:b/>
          <w:sz w:val="24"/>
          <w:szCs w:val="24"/>
          <w:lang w:eastAsia="ru-RU"/>
        </w:rPr>
        <w:t>Территория</w:t>
      </w:r>
      <w:proofErr w:type="spellEnd"/>
      <w:r>
        <w:rPr>
          <w:rFonts w:ascii="Arial" w:eastAsia="Times New Roman" w:hAnsi="Arial" w:cs="Arial"/>
          <w:b/>
          <w:sz w:val="24"/>
          <w:szCs w:val="24"/>
          <w:lang w:eastAsia="ru-RU"/>
        </w:rPr>
        <w:t xml:space="preserve"> </w:t>
      </w:r>
      <w:proofErr w:type="spellStart"/>
      <w:r>
        <w:rPr>
          <w:rFonts w:ascii="Arial" w:eastAsia="Times New Roman" w:hAnsi="Arial" w:cs="Arial"/>
          <w:b/>
          <w:sz w:val="24"/>
          <w:szCs w:val="24"/>
          <w:lang w:eastAsia="ru-RU"/>
        </w:rPr>
        <w:t>Поселения</w:t>
      </w:r>
      <w:proofErr w:type="spellEnd"/>
    </w:p>
    <w:p w:rsidR="00E06A3B" w:rsidRDefault="00E06A3B" w:rsidP="004E2909">
      <w:pPr>
        <w:widowControl/>
        <w:ind w:firstLine="709"/>
        <w:contextualSpacing/>
        <w:rPr>
          <w:rFonts w:ascii="Arial" w:eastAsia="Times New Roman" w:hAnsi="Arial" w:cs="Arial"/>
          <w:sz w:val="24"/>
          <w:szCs w:val="24"/>
          <w:lang w:val="ru-RU" w:eastAsia="ru-RU"/>
        </w:rPr>
      </w:pPr>
      <w:r>
        <w:rPr>
          <w:rFonts w:ascii="Arial" w:eastAsia="Times New Roman" w:hAnsi="Arial" w:cs="Arial"/>
          <w:sz w:val="24"/>
          <w:szCs w:val="24"/>
          <w:lang w:val="ru-RU" w:eastAsia="ru-RU"/>
        </w:rPr>
        <w:t>В части 4 слова «рекреационные земли» заменить словами «земли</w:t>
      </w:r>
    </w:p>
    <w:p w:rsidR="00E06A3B" w:rsidRDefault="00E06A3B" w:rsidP="004E2909">
      <w:pPr>
        <w:widowControl/>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рекреационного назначения»;</w:t>
      </w:r>
    </w:p>
    <w:p w:rsidR="00E06A3B" w:rsidRDefault="004E2909" w:rsidP="004E2909">
      <w:pPr>
        <w:widowControl/>
        <w:tabs>
          <w:tab w:val="left" w:pos="1515"/>
        </w:tabs>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ab/>
      </w:r>
    </w:p>
    <w:p w:rsidR="00E06A3B" w:rsidRDefault="00E06A3B" w:rsidP="004E2909">
      <w:pPr>
        <w:tabs>
          <w:tab w:val="left" w:pos="709"/>
        </w:tabs>
        <w:ind w:firstLine="709"/>
        <w:rPr>
          <w:rFonts w:ascii="Arial" w:hAnsi="Arial" w:cs="Arial"/>
          <w:b/>
          <w:bCs/>
          <w:sz w:val="24"/>
          <w:szCs w:val="24"/>
          <w:lang w:val="ru-RU"/>
        </w:rPr>
      </w:pPr>
      <w:r>
        <w:rPr>
          <w:rFonts w:ascii="Arial" w:eastAsia="Times New Roman" w:hAnsi="Arial" w:cs="Arial"/>
          <w:b/>
          <w:sz w:val="24"/>
          <w:szCs w:val="24"/>
          <w:lang w:val="ru-RU"/>
        </w:rPr>
        <w:t xml:space="preserve"> </w:t>
      </w:r>
      <w:r>
        <w:rPr>
          <w:rFonts w:ascii="Arial" w:eastAsia="Times New Roman" w:hAnsi="Arial" w:cs="Arial"/>
          <w:b/>
          <w:sz w:val="24"/>
          <w:szCs w:val="24"/>
          <w:lang w:val="ru-RU"/>
        </w:rPr>
        <w:tab/>
        <w:t xml:space="preserve">1.2. </w:t>
      </w:r>
      <w:r>
        <w:rPr>
          <w:rFonts w:ascii="Arial" w:hAnsi="Arial" w:cs="Arial"/>
          <w:b/>
          <w:bCs/>
          <w:sz w:val="24"/>
          <w:szCs w:val="24"/>
          <w:lang w:val="ru-RU"/>
        </w:rPr>
        <w:t xml:space="preserve">Статья 7. </w:t>
      </w:r>
      <w:r>
        <w:rPr>
          <w:rFonts w:ascii="Arial" w:eastAsia="Times New Roman" w:hAnsi="Arial" w:cs="Arial"/>
          <w:b/>
          <w:snapToGrid w:val="0"/>
          <w:sz w:val="24"/>
          <w:szCs w:val="24"/>
          <w:lang w:val="ru-RU"/>
        </w:rPr>
        <w:t>Права органов местного самоуправления Поселения на решение вопросов, не отнесённых к вопросам местного значения</w:t>
      </w:r>
    </w:p>
    <w:p w:rsidR="00E06A3B" w:rsidRDefault="00E06A3B" w:rsidP="004E2909">
      <w:pPr>
        <w:pStyle w:val="1"/>
        <w:autoSpaceDE w:val="0"/>
        <w:autoSpaceDN w:val="0"/>
        <w:adjustRightInd w:val="0"/>
        <w:ind w:left="0" w:firstLine="709"/>
        <w:rPr>
          <w:rFonts w:ascii="Arial" w:eastAsia="Batang" w:hAnsi="Arial" w:cs="Arial"/>
          <w:iCs/>
          <w:sz w:val="24"/>
          <w:szCs w:val="24"/>
          <w:lang w:val="ru-RU" w:eastAsia="ko-KR"/>
        </w:rPr>
      </w:pPr>
      <w:r>
        <w:rPr>
          <w:rFonts w:ascii="Arial" w:eastAsia="Batang" w:hAnsi="Arial" w:cs="Arial"/>
          <w:iCs/>
          <w:sz w:val="24"/>
          <w:szCs w:val="24"/>
          <w:lang w:val="ru-RU" w:eastAsia="ko-KR"/>
        </w:rPr>
        <w:t>Пункт 12 части 1 статьи 7 исключить.</w:t>
      </w:r>
    </w:p>
    <w:p w:rsidR="00E06A3B" w:rsidRDefault="00E06A3B" w:rsidP="004E2909">
      <w:pPr>
        <w:pStyle w:val="1"/>
        <w:autoSpaceDE w:val="0"/>
        <w:autoSpaceDN w:val="0"/>
        <w:adjustRightInd w:val="0"/>
        <w:ind w:left="0" w:firstLine="709"/>
        <w:rPr>
          <w:rFonts w:ascii="Arial" w:eastAsia="Batang" w:hAnsi="Arial" w:cs="Arial"/>
          <w:iCs/>
          <w:sz w:val="24"/>
          <w:szCs w:val="24"/>
          <w:lang w:val="ru-RU" w:eastAsia="ko-KR"/>
        </w:rPr>
      </w:pPr>
    </w:p>
    <w:p w:rsidR="00E06A3B" w:rsidRDefault="00E06A3B" w:rsidP="004E2909">
      <w:pPr>
        <w:pStyle w:val="1"/>
        <w:autoSpaceDE w:val="0"/>
        <w:autoSpaceDN w:val="0"/>
        <w:adjustRightInd w:val="0"/>
        <w:ind w:left="0" w:firstLine="709"/>
        <w:rPr>
          <w:rFonts w:ascii="Arial" w:eastAsia="Calibri" w:hAnsi="Arial" w:cs="Arial"/>
          <w:sz w:val="24"/>
          <w:szCs w:val="24"/>
          <w:lang w:val="ru-RU" w:eastAsia="en-US"/>
        </w:rPr>
      </w:pPr>
      <w:r>
        <w:rPr>
          <w:rFonts w:ascii="Arial" w:eastAsia="Batang" w:hAnsi="Arial" w:cs="Arial"/>
          <w:b/>
          <w:iCs/>
          <w:sz w:val="24"/>
          <w:szCs w:val="24"/>
          <w:lang w:val="ru-RU" w:eastAsia="ko-KR"/>
        </w:rPr>
        <w:t>1.3.  Пункт 16 ч</w:t>
      </w:r>
      <w:r>
        <w:rPr>
          <w:rFonts w:ascii="Arial" w:eastAsia="Calibri" w:hAnsi="Arial" w:cs="Arial"/>
          <w:b/>
          <w:sz w:val="24"/>
          <w:szCs w:val="24"/>
          <w:lang w:val="ru-RU" w:eastAsia="en-US"/>
        </w:rPr>
        <w:t>асти 1 изложить в следующей редакции:</w:t>
      </w:r>
    </w:p>
    <w:p w:rsidR="00E06A3B" w:rsidRDefault="00E06A3B" w:rsidP="004E2909">
      <w:pPr>
        <w:widowControl/>
        <w:ind w:firstLine="709"/>
        <w:rPr>
          <w:rFonts w:ascii="Arial" w:hAnsi="Arial" w:cs="Arial"/>
          <w:kern w:val="0"/>
          <w:sz w:val="24"/>
          <w:szCs w:val="24"/>
          <w:lang w:val="ru-RU"/>
        </w:rPr>
      </w:pPr>
      <w:r>
        <w:rPr>
          <w:rFonts w:ascii="Arial" w:hAnsi="Arial" w:cs="Arial"/>
          <w:sz w:val="24"/>
          <w:szCs w:val="24"/>
          <w:lang w:val="ru-RU"/>
        </w:rPr>
        <w:t xml:space="preserve">“16) </w:t>
      </w:r>
      <w:r>
        <w:rPr>
          <w:rFonts w:ascii="Arial" w:hAnsi="Arial" w:cs="Arial"/>
          <w:kern w:val="0"/>
          <w:sz w:val="24"/>
          <w:szCs w:val="24"/>
          <w:lang w:val="ru-RU"/>
        </w:rPr>
        <w:t xml:space="preserve">осуществление мероприятий по защите прав потребителей, предусмотренных Законом Российской Федерации от 7 февраля 1992 года </w:t>
      </w:r>
      <w:r>
        <w:rPr>
          <w:rFonts w:ascii="Arial" w:hAnsi="Arial" w:cs="Arial"/>
          <w:kern w:val="0"/>
          <w:sz w:val="24"/>
          <w:szCs w:val="24"/>
        </w:rPr>
        <w:t>N</w:t>
      </w:r>
      <w:r>
        <w:rPr>
          <w:rFonts w:ascii="Arial" w:hAnsi="Arial" w:cs="Arial"/>
          <w:kern w:val="0"/>
          <w:sz w:val="24"/>
          <w:szCs w:val="24"/>
          <w:lang w:val="ru-RU"/>
        </w:rPr>
        <w:t xml:space="preserve"> 2300-1 "О защите прав потребителей”</w:t>
      </w:r>
      <w:proofErr w:type="gramStart"/>
      <w:r>
        <w:rPr>
          <w:rFonts w:ascii="Arial" w:hAnsi="Arial" w:cs="Arial"/>
          <w:kern w:val="0"/>
          <w:sz w:val="24"/>
          <w:szCs w:val="24"/>
          <w:lang w:val="ru-RU"/>
        </w:rPr>
        <w:t>.”</w:t>
      </w:r>
      <w:proofErr w:type="gramEnd"/>
      <w:r>
        <w:rPr>
          <w:rFonts w:ascii="Arial" w:hAnsi="Arial" w:cs="Arial"/>
          <w:kern w:val="0"/>
          <w:sz w:val="24"/>
          <w:szCs w:val="24"/>
          <w:lang w:val="ru-RU"/>
        </w:rPr>
        <w:t>.</w:t>
      </w:r>
    </w:p>
    <w:p w:rsidR="00E06A3B" w:rsidRDefault="00E06A3B" w:rsidP="004E2909">
      <w:pPr>
        <w:widowControl/>
        <w:ind w:firstLine="709"/>
        <w:rPr>
          <w:rFonts w:ascii="Arial" w:hAnsi="Arial" w:cs="Arial"/>
          <w:kern w:val="0"/>
          <w:sz w:val="24"/>
          <w:szCs w:val="24"/>
          <w:lang w:val="ru-RU"/>
        </w:rPr>
      </w:pPr>
    </w:p>
    <w:p w:rsidR="00E06A3B" w:rsidRDefault="00E06A3B" w:rsidP="004E2909">
      <w:pPr>
        <w:widowControl/>
        <w:ind w:firstLine="709"/>
        <w:rPr>
          <w:rFonts w:ascii="Arial" w:hAnsi="Arial" w:cs="Arial"/>
          <w:b/>
          <w:kern w:val="0"/>
          <w:sz w:val="24"/>
          <w:szCs w:val="24"/>
          <w:lang w:val="ru-RU"/>
        </w:rPr>
      </w:pPr>
      <w:r>
        <w:rPr>
          <w:rFonts w:ascii="Arial" w:hAnsi="Arial" w:cs="Arial"/>
          <w:b/>
          <w:kern w:val="0"/>
          <w:sz w:val="24"/>
          <w:szCs w:val="24"/>
          <w:lang w:val="ru-RU"/>
        </w:rPr>
        <w:t xml:space="preserve">1.4. Статью 6 изложить в следующей редакции: </w:t>
      </w:r>
    </w:p>
    <w:p w:rsidR="00E06A3B" w:rsidRDefault="00E06A3B" w:rsidP="004E2909">
      <w:pPr>
        <w:ind w:firstLine="709"/>
        <w:contextualSpacing/>
        <w:rPr>
          <w:rFonts w:ascii="Arial" w:eastAsia="Times New Roman" w:hAnsi="Arial" w:cs="Arial"/>
          <w:snapToGrid w:val="0"/>
          <w:sz w:val="24"/>
          <w:szCs w:val="24"/>
          <w:lang w:val="ru-RU" w:eastAsia="ru-RU"/>
        </w:rPr>
      </w:pPr>
      <w:r>
        <w:rPr>
          <w:rFonts w:ascii="Arial" w:eastAsia="Times New Roman" w:hAnsi="Arial" w:cs="Arial"/>
          <w:snapToGrid w:val="0"/>
          <w:sz w:val="24"/>
          <w:szCs w:val="24"/>
          <w:lang w:val="ru-RU" w:eastAsia="ru-RU"/>
        </w:rPr>
        <w:t>«Статья 6. Вопросы местного значения Поселения</w:t>
      </w:r>
    </w:p>
    <w:p w:rsidR="00E06A3B" w:rsidRDefault="00E06A3B" w:rsidP="004E2909">
      <w:pPr>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 xml:space="preserve"> В соответствии с Федеральным законом № 131-ФЗ к вопросам местного значения Поселения относятся:</w:t>
      </w:r>
    </w:p>
    <w:p w:rsidR="00E06A3B" w:rsidRDefault="00E06A3B" w:rsidP="004E2909">
      <w:pPr>
        <w:autoSpaceDE w:val="0"/>
        <w:autoSpaceDN w:val="0"/>
        <w:adjustRightInd w:val="0"/>
        <w:ind w:firstLine="709"/>
        <w:outlineLvl w:val="1"/>
        <w:rPr>
          <w:rFonts w:ascii="Arial" w:hAnsi="Arial" w:cs="Arial"/>
          <w:sz w:val="24"/>
          <w:szCs w:val="24"/>
          <w:lang w:val="ru-RU"/>
        </w:rPr>
      </w:pPr>
      <w:r>
        <w:rPr>
          <w:rFonts w:ascii="Arial" w:hAnsi="Arial" w:cs="Arial"/>
          <w:sz w:val="24"/>
          <w:szCs w:val="24"/>
          <w:lang w:val="ru-RU"/>
        </w:rPr>
        <w:t xml:space="preserve">1) составление и рассмотрение проекта бюджета поселения, утверждение и исполнение бюджета поселения, осуществление </w:t>
      </w:r>
      <w:proofErr w:type="gramStart"/>
      <w:r>
        <w:rPr>
          <w:rFonts w:ascii="Arial" w:hAnsi="Arial" w:cs="Arial"/>
          <w:sz w:val="24"/>
          <w:szCs w:val="24"/>
          <w:lang w:val="ru-RU"/>
        </w:rPr>
        <w:t>контроля за</w:t>
      </w:r>
      <w:proofErr w:type="gramEnd"/>
      <w:r>
        <w:rPr>
          <w:rFonts w:ascii="Arial" w:hAnsi="Arial" w:cs="Arial"/>
          <w:sz w:val="24"/>
          <w:szCs w:val="24"/>
          <w:lang w:val="ru-RU"/>
        </w:rPr>
        <w:t xml:space="preserve"> его исполнением, составление и утверждение отчета об исполнении бюджета поселения;</w:t>
      </w:r>
    </w:p>
    <w:p w:rsidR="00E06A3B" w:rsidRDefault="00E06A3B" w:rsidP="004E2909">
      <w:pPr>
        <w:autoSpaceDE w:val="0"/>
        <w:autoSpaceDN w:val="0"/>
        <w:adjustRightInd w:val="0"/>
        <w:ind w:firstLine="709"/>
        <w:outlineLvl w:val="1"/>
        <w:rPr>
          <w:rFonts w:ascii="Arial" w:hAnsi="Arial" w:cs="Arial"/>
          <w:sz w:val="24"/>
          <w:szCs w:val="24"/>
          <w:lang w:val="ru-RU"/>
        </w:rPr>
      </w:pPr>
      <w:r>
        <w:rPr>
          <w:rFonts w:ascii="Arial" w:hAnsi="Arial" w:cs="Arial"/>
          <w:sz w:val="24"/>
          <w:szCs w:val="24"/>
          <w:lang w:val="ru-RU"/>
        </w:rPr>
        <w:t>2) установление, изменение и отмена местных налогов и сборов поселения;</w:t>
      </w:r>
    </w:p>
    <w:p w:rsidR="00E06A3B" w:rsidRDefault="00E06A3B" w:rsidP="004E2909">
      <w:pPr>
        <w:autoSpaceDE w:val="0"/>
        <w:autoSpaceDN w:val="0"/>
        <w:adjustRightInd w:val="0"/>
        <w:ind w:firstLine="709"/>
        <w:outlineLvl w:val="1"/>
        <w:rPr>
          <w:rFonts w:ascii="Arial" w:hAnsi="Arial" w:cs="Arial"/>
          <w:sz w:val="24"/>
          <w:szCs w:val="24"/>
          <w:lang w:val="ru-RU"/>
        </w:rPr>
      </w:pPr>
      <w:r>
        <w:rPr>
          <w:rFonts w:ascii="Arial" w:hAnsi="Arial" w:cs="Arial"/>
          <w:sz w:val="24"/>
          <w:szCs w:val="24"/>
          <w:lang w:val="ru-RU"/>
        </w:rPr>
        <w:t>3) владение, пользование и распоряжение имуществом, находящимся в муниципальной собственности поселения;</w:t>
      </w:r>
    </w:p>
    <w:p w:rsidR="00E06A3B" w:rsidRDefault="00E06A3B" w:rsidP="004E2909">
      <w:pPr>
        <w:autoSpaceDE w:val="0"/>
        <w:autoSpaceDN w:val="0"/>
        <w:adjustRightInd w:val="0"/>
        <w:ind w:firstLine="709"/>
        <w:outlineLvl w:val="0"/>
        <w:rPr>
          <w:rFonts w:ascii="Arial" w:hAnsi="Arial" w:cs="Arial"/>
          <w:sz w:val="24"/>
          <w:szCs w:val="24"/>
          <w:lang w:val="ru-RU"/>
        </w:rPr>
      </w:pPr>
      <w:r>
        <w:rPr>
          <w:rFonts w:ascii="Arial" w:hAnsi="Arial" w:cs="Arial"/>
          <w:sz w:val="24"/>
          <w:szCs w:val="24"/>
          <w:lang w:val="ru-RU"/>
        </w:rPr>
        <w:t>4) организация в границах поселения электро-, тепл</w:t>
      </w:r>
      <w:proofErr w:type="gramStart"/>
      <w:r>
        <w:rPr>
          <w:rFonts w:ascii="Arial" w:hAnsi="Arial" w:cs="Arial"/>
          <w:sz w:val="24"/>
          <w:szCs w:val="24"/>
          <w:lang w:val="ru-RU"/>
        </w:rPr>
        <w:t>о-</w:t>
      </w:r>
      <w:proofErr w:type="gramEnd"/>
      <w:r>
        <w:rPr>
          <w:rFonts w:ascii="Arial" w:hAnsi="Arial" w:cs="Arial"/>
          <w:sz w:val="24"/>
          <w:szCs w:val="24"/>
          <w:lang w:val="ru-RU"/>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06A3B" w:rsidRDefault="00E06A3B" w:rsidP="004E2909">
      <w:pPr>
        <w:autoSpaceDE w:val="0"/>
        <w:autoSpaceDN w:val="0"/>
        <w:adjustRightInd w:val="0"/>
        <w:ind w:firstLine="709"/>
        <w:outlineLvl w:val="1"/>
        <w:rPr>
          <w:rFonts w:ascii="Arial" w:hAnsi="Arial" w:cs="Arial"/>
          <w:sz w:val="24"/>
          <w:szCs w:val="24"/>
          <w:lang w:val="ru-RU"/>
        </w:rPr>
      </w:pPr>
      <w:r>
        <w:rPr>
          <w:rFonts w:ascii="Arial" w:hAnsi="Arial" w:cs="Arial"/>
          <w:sz w:val="24"/>
          <w:szCs w:val="24"/>
          <w:lang w:val="ru-RU"/>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w:t>
      </w:r>
      <w:r>
        <w:rPr>
          <w:rFonts w:ascii="Arial" w:hAnsi="Arial" w:cs="Arial"/>
          <w:sz w:val="24"/>
          <w:szCs w:val="24"/>
          <w:lang w:val="ru-RU"/>
        </w:rPr>
        <w:lastRenderedPageBreak/>
        <w:t xml:space="preserve">дорожного </w:t>
      </w:r>
      <w:proofErr w:type="gramStart"/>
      <w:r>
        <w:rPr>
          <w:rFonts w:ascii="Arial" w:hAnsi="Arial" w:cs="Arial"/>
          <w:sz w:val="24"/>
          <w:szCs w:val="24"/>
          <w:lang w:val="ru-RU"/>
        </w:rPr>
        <w:t>движения</w:t>
      </w:r>
      <w:proofErr w:type="gramEnd"/>
      <w:r>
        <w:rPr>
          <w:rFonts w:ascii="Arial" w:hAnsi="Arial" w:cs="Arial"/>
          <w:sz w:val="24"/>
          <w:szCs w:val="24"/>
          <w:lang w:val="ru-RU"/>
        </w:rPr>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06A3B" w:rsidRDefault="00E06A3B" w:rsidP="004E2909">
      <w:pPr>
        <w:autoSpaceDE w:val="0"/>
        <w:autoSpaceDN w:val="0"/>
        <w:adjustRightInd w:val="0"/>
        <w:ind w:firstLine="709"/>
        <w:rPr>
          <w:rFonts w:ascii="Arial" w:hAnsi="Arial" w:cs="Arial"/>
          <w:sz w:val="24"/>
          <w:szCs w:val="24"/>
          <w:lang w:val="ru-RU"/>
        </w:rPr>
      </w:pPr>
      <w:r>
        <w:rPr>
          <w:rFonts w:ascii="Arial" w:hAnsi="Arial" w:cs="Arial"/>
          <w:sz w:val="24"/>
          <w:szCs w:val="24"/>
          <w:lang w:val="ru-RU"/>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E06A3B" w:rsidRDefault="00E06A3B" w:rsidP="004E2909">
      <w:pPr>
        <w:autoSpaceDE w:val="0"/>
        <w:autoSpaceDN w:val="0"/>
        <w:adjustRightInd w:val="0"/>
        <w:ind w:firstLine="709"/>
        <w:outlineLvl w:val="1"/>
        <w:rPr>
          <w:rFonts w:ascii="Arial" w:hAnsi="Arial" w:cs="Arial"/>
          <w:sz w:val="24"/>
          <w:szCs w:val="24"/>
          <w:lang w:val="ru-RU"/>
        </w:rPr>
      </w:pPr>
      <w:r>
        <w:rPr>
          <w:rFonts w:ascii="Arial" w:hAnsi="Arial" w:cs="Arial"/>
          <w:sz w:val="24"/>
          <w:szCs w:val="24"/>
          <w:lang w:val="ru-RU"/>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06A3B" w:rsidRDefault="00E06A3B" w:rsidP="004E2909">
      <w:pPr>
        <w:autoSpaceDE w:val="0"/>
        <w:autoSpaceDN w:val="0"/>
        <w:adjustRightInd w:val="0"/>
        <w:ind w:firstLine="709"/>
        <w:rPr>
          <w:rFonts w:ascii="Arial" w:hAnsi="Arial" w:cs="Arial"/>
          <w:sz w:val="24"/>
          <w:szCs w:val="24"/>
          <w:lang w:val="ru-RU"/>
        </w:rPr>
      </w:pPr>
      <w:r>
        <w:rPr>
          <w:rFonts w:ascii="Arial" w:hAnsi="Arial" w:cs="Arial"/>
          <w:sz w:val="24"/>
          <w:szCs w:val="24"/>
          <w:lang w:val="ru-RU"/>
        </w:rP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06A3B" w:rsidRDefault="00E06A3B" w:rsidP="004E2909">
      <w:pPr>
        <w:autoSpaceDE w:val="0"/>
        <w:autoSpaceDN w:val="0"/>
        <w:adjustRightInd w:val="0"/>
        <w:ind w:firstLine="709"/>
        <w:outlineLvl w:val="1"/>
        <w:rPr>
          <w:rFonts w:ascii="Arial" w:hAnsi="Arial" w:cs="Arial"/>
          <w:sz w:val="24"/>
          <w:szCs w:val="24"/>
          <w:lang w:val="ru-RU"/>
        </w:rPr>
      </w:pPr>
      <w:r>
        <w:rPr>
          <w:rFonts w:ascii="Arial" w:hAnsi="Arial" w:cs="Arial"/>
          <w:sz w:val="24"/>
          <w:szCs w:val="24"/>
          <w:lang w:val="ru-RU"/>
        </w:rPr>
        <w:t>8) участие в предупреждении и ликвидации последствий чрезвычайных ситуаций в границах поселения;</w:t>
      </w:r>
    </w:p>
    <w:p w:rsidR="00E06A3B" w:rsidRDefault="00E06A3B" w:rsidP="004E2909">
      <w:pPr>
        <w:autoSpaceDE w:val="0"/>
        <w:autoSpaceDN w:val="0"/>
        <w:adjustRightInd w:val="0"/>
        <w:ind w:firstLine="709"/>
        <w:outlineLvl w:val="1"/>
        <w:rPr>
          <w:rFonts w:ascii="Arial" w:hAnsi="Arial" w:cs="Arial"/>
          <w:sz w:val="24"/>
          <w:szCs w:val="24"/>
          <w:lang w:val="ru-RU"/>
        </w:rPr>
      </w:pPr>
      <w:r>
        <w:rPr>
          <w:rFonts w:ascii="Arial" w:hAnsi="Arial" w:cs="Arial"/>
          <w:sz w:val="24"/>
          <w:szCs w:val="24"/>
          <w:lang w:val="ru-RU"/>
        </w:rPr>
        <w:t>9) обеспечение первичных мер пожарной безопасности в границах населенных пунктов поселения;</w:t>
      </w:r>
    </w:p>
    <w:p w:rsidR="00E06A3B" w:rsidRDefault="00E06A3B" w:rsidP="004E2909">
      <w:pPr>
        <w:autoSpaceDE w:val="0"/>
        <w:autoSpaceDN w:val="0"/>
        <w:adjustRightInd w:val="0"/>
        <w:ind w:firstLine="709"/>
        <w:outlineLvl w:val="1"/>
        <w:rPr>
          <w:rFonts w:ascii="Arial" w:hAnsi="Arial" w:cs="Arial"/>
          <w:sz w:val="24"/>
          <w:szCs w:val="24"/>
          <w:lang w:val="ru-RU"/>
        </w:rPr>
      </w:pPr>
      <w:r>
        <w:rPr>
          <w:rFonts w:ascii="Arial" w:hAnsi="Arial" w:cs="Arial"/>
          <w:sz w:val="24"/>
          <w:szCs w:val="24"/>
          <w:lang w:val="ru-RU"/>
        </w:rPr>
        <w:t>10) создание условий для обеспечения жителей поселения услугами связи, общественного питания, торговли и бытового обслуживания;</w:t>
      </w:r>
    </w:p>
    <w:p w:rsidR="00E06A3B" w:rsidRDefault="00E06A3B" w:rsidP="004E2909">
      <w:pPr>
        <w:autoSpaceDE w:val="0"/>
        <w:autoSpaceDN w:val="0"/>
        <w:adjustRightInd w:val="0"/>
        <w:ind w:firstLine="709"/>
        <w:outlineLvl w:val="1"/>
        <w:rPr>
          <w:rFonts w:ascii="Arial" w:hAnsi="Arial" w:cs="Arial"/>
          <w:sz w:val="24"/>
          <w:szCs w:val="24"/>
          <w:lang w:val="ru-RU"/>
        </w:rPr>
      </w:pPr>
      <w:r>
        <w:rPr>
          <w:rFonts w:ascii="Arial" w:hAnsi="Arial" w:cs="Arial"/>
          <w:sz w:val="24"/>
          <w:szCs w:val="24"/>
          <w:lang w:val="ru-RU"/>
        </w:rPr>
        <w:t>11) организация библиотечного обслуживания населения, комплектование и обеспечение сохранности библиотечных фондов библиотек поселения;</w:t>
      </w:r>
    </w:p>
    <w:p w:rsidR="00E06A3B" w:rsidRDefault="00E06A3B" w:rsidP="004E2909">
      <w:pPr>
        <w:autoSpaceDE w:val="0"/>
        <w:autoSpaceDN w:val="0"/>
        <w:adjustRightInd w:val="0"/>
        <w:ind w:firstLine="709"/>
        <w:outlineLvl w:val="1"/>
        <w:rPr>
          <w:rFonts w:ascii="Arial" w:hAnsi="Arial" w:cs="Arial"/>
          <w:sz w:val="24"/>
          <w:szCs w:val="24"/>
          <w:lang w:val="ru-RU"/>
        </w:rPr>
      </w:pPr>
      <w:r>
        <w:rPr>
          <w:rFonts w:ascii="Arial" w:hAnsi="Arial" w:cs="Arial"/>
          <w:sz w:val="24"/>
          <w:szCs w:val="24"/>
          <w:lang w:val="ru-RU"/>
        </w:rPr>
        <w:t>12) создание условий для организации досуга и обеспечения жителей поселения услугами организаций культуры;</w:t>
      </w:r>
    </w:p>
    <w:p w:rsidR="00E06A3B" w:rsidRDefault="00E06A3B" w:rsidP="004E2909">
      <w:pPr>
        <w:autoSpaceDE w:val="0"/>
        <w:autoSpaceDN w:val="0"/>
        <w:adjustRightInd w:val="0"/>
        <w:ind w:firstLine="709"/>
        <w:outlineLvl w:val="1"/>
        <w:rPr>
          <w:rFonts w:ascii="Arial" w:hAnsi="Arial" w:cs="Arial"/>
          <w:sz w:val="24"/>
          <w:szCs w:val="24"/>
          <w:lang w:val="ru-RU"/>
        </w:rPr>
      </w:pPr>
      <w:r>
        <w:rPr>
          <w:rFonts w:ascii="Arial" w:hAnsi="Arial" w:cs="Arial"/>
          <w:sz w:val="24"/>
          <w:szCs w:val="24"/>
          <w:lang w:val="ru-RU"/>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06A3B" w:rsidRDefault="00E06A3B" w:rsidP="004E2909">
      <w:pPr>
        <w:ind w:firstLine="709"/>
        <w:rPr>
          <w:rFonts w:ascii="Arial" w:hAnsi="Arial" w:cs="Arial"/>
          <w:sz w:val="24"/>
          <w:szCs w:val="24"/>
          <w:lang w:val="ru-RU"/>
        </w:rPr>
      </w:pPr>
      <w:r>
        <w:rPr>
          <w:rFonts w:ascii="Arial" w:hAnsi="Arial" w:cs="Arial"/>
          <w:sz w:val="24"/>
          <w:szCs w:val="24"/>
          <w:lang w:val="ru-RU"/>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06A3B" w:rsidRDefault="00E06A3B" w:rsidP="004E2909">
      <w:pPr>
        <w:autoSpaceDE w:val="0"/>
        <w:autoSpaceDN w:val="0"/>
        <w:adjustRightInd w:val="0"/>
        <w:ind w:firstLine="709"/>
        <w:outlineLvl w:val="1"/>
        <w:rPr>
          <w:rFonts w:ascii="Arial" w:hAnsi="Arial" w:cs="Arial"/>
          <w:sz w:val="24"/>
          <w:szCs w:val="24"/>
          <w:lang w:val="ru-RU"/>
        </w:rPr>
      </w:pPr>
      <w:r>
        <w:rPr>
          <w:rFonts w:ascii="Arial" w:hAnsi="Arial" w:cs="Arial"/>
          <w:sz w:val="24"/>
          <w:szCs w:val="24"/>
          <w:lang w:val="ru-RU"/>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06A3B" w:rsidRDefault="00E06A3B" w:rsidP="004E2909">
      <w:pPr>
        <w:autoSpaceDE w:val="0"/>
        <w:autoSpaceDN w:val="0"/>
        <w:adjustRightInd w:val="0"/>
        <w:ind w:firstLine="709"/>
        <w:outlineLvl w:val="1"/>
        <w:rPr>
          <w:rFonts w:ascii="Arial" w:hAnsi="Arial" w:cs="Arial"/>
          <w:sz w:val="24"/>
          <w:szCs w:val="24"/>
          <w:lang w:val="ru-RU"/>
        </w:rPr>
      </w:pPr>
      <w:r>
        <w:rPr>
          <w:rFonts w:ascii="Arial" w:hAnsi="Arial" w:cs="Arial"/>
          <w:sz w:val="24"/>
          <w:szCs w:val="24"/>
          <w:lang w:val="ru-RU"/>
        </w:rPr>
        <w:t>16) формирование архивных фондов поселения;</w:t>
      </w:r>
    </w:p>
    <w:p w:rsidR="00E06A3B" w:rsidRDefault="00E06A3B" w:rsidP="004E2909">
      <w:pPr>
        <w:ind w:firstLine="709"/>
        <w:rPr>
          <w:rFonts w:ascii="Arial" w:hAnsi="Arial" w:cs="Arial"/>
          <w:sz w:val="24"/>
          <w:szCs w:val="24"/>
          <w:lang w:val="ru-RU"/>
        </w:rPr>
      </w:pPr>
      <w:r>
        <w:rPr>
          <w:rFonts w:ascii="Arial" w:hAnsi="Arial" w:cs="Arial"/>
          <w:sz w:val="24"/>
          <w:szCs w:val="24"/>
          <w:lang w:val="ru-RU"/>
        </w:rPr>
        <w:t>17) участие в организации деятельности по сбору (в том числе раздельному сбору) и транспортированию твердых коммунальных отходов;</w:t>
      </w:r>
    </w:p>
    <w:p w:rsidR="00E06A3B" w:rsidRDefault="00E06A3B" w:rsidP="004E2909">
      <w:pPr>
        <w:ind w:firstLine="709"/>
        <w:rPr>
          <w:rFonts w:ascii="Arial" w:eastAsia="Calibri" w:hAnsi="Arial" w:cs="Arial"/>
          <w:sz w:val="24"/>
          <w:szCs w:val="24"/>
          <w:lang w:val="ru-RU"/>
        </w:rPr>
      </w:pPr>
      <w:r>
        <w:rPr>
          <w:rFonts w:ascii="Arial" w:hAnsi="Arial" w:cs="Arial"/>
          <w:sz w:val="24"/>
          <w:szCs w:val="24"/>
          <w:lang w:val="ru-RU"/>
        </w:rPr>
        <w:t xml:space="preserve">18) утверждение правил благоустройства территории поселения, осуществление </w:t>
      </w:r>
      <w:proofErr w:type="gramStart"/>
      <w:r>
        <w:rPr>
          <w:rFonts w:ascii="Arial" w:hAnsi="Arial" w:cs="Arial"/>
          <w:sz w:val="24"/>
          <w:szCs w:val="24"/>
          <w:lang w:val="ru-RU"/>
        </w:rPr>
        <w:t>контроля за</w:t>
      </w:r>
      <w:proofErr w:type="gramEnd"/>
      <w:r>
        <w:rPr>
          <w:rFonts w:ascii="Arial" w:hAnsi="Arial" w:cs="Arial"/>
          <w:sz w:val="24"/>
          <w:szCs w:val="24"/>
          <w:lang w:val="ru-RU"/>
        </w:rPr>
        <w:t xml:space="preserve"> их соблюдением, организации благоустройства территории поселения в соответствии с указанными правилами.</w:t>
      </w:r>
    </w:p>
    <w:p w:rsidR="00E06A3B" w:rsidRDefault="00E06A3B" w:rsidP="004E2909">
      <w:pPr>
        <w:autoSpaceDE w:val="0"/>
        <w:autoSpaceDN w:val="0"/>
        <w:adjustRightInd w:val="0"/>
        <w:ind w:firstLine="709"/>
        <w:outlineLvl w:val="0"/>
        <w:rPr>
          <w:rFonts w:ascii="Arial" w:hAnsi="Arial" w:cs="Arial"/>
          <w:sz w:val="24"/>
          <w:szCs w:val="24"/>
          <w:lang w:val="ru-RU"/>
        </w:rPr>
      </w:pPr>
      <w:r>
        <w:rPr>
          <w:rFonts w:ascii="Arial" w:hAnsi="Arial" w:cs="Arial"/>
          <w:sz w:val="24"/>
          <w:szCs w:val="24"/>
          <w:lang w:val="ru-RU"/>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06A3B" w:rsidRDefault="00E06A3B" w:rsidP="004E2909">
      <w:pPr>
        <w:autoSpaceDE w:val="0"/>
        <w:autoSpaceDN w:val="0"/>
        <w:adjustRightInd w:val="0"/>
        <w:ind w:firstLine="709"/>
        <w:outlineLvl w:val="1"/>
        <w:rPr>
          <w:rFonts w:ascii="Arial" w:hAnsi="Arial" w:cs="Arial"/>
          <w:sz w:val="24"/>
          <w:szCs w:val="24"/>
          <w:lang w:val="ru-RU"/>
        </w:rPr>
      </w:pPr>
      <w:r>
        <w:rPr>
          <w:rFonts w:ascii="Arial" w:hAnsi="Arial" w:cs="Arial"/>
          <w:sz w:val="24"/>
          <w:szCs w:val="24"/>
          <w:lang w:val="ru-RU"/>
        </w:rPr>
        <w:t>20) организация ритуальных услуг и содержание мест захоронения;</w:t>
      </w:r>
    </w:p>
    <w:p w:rsidR="00E06A3B" w:rsidRDefault="00E06A3B" w:rsidP="004E2909">
      <w:pPr>
        <w:autoSpaceDE w:val="0"/>
        <w:autoSpaceDN w:val="0"/>
        <w:adjustRightInd w:val="0"/>
        <w:ind w:firstLine="709"/>
        <w:rPr>
          <w:rFonts w:ascii="Arial" w:hAnsi="Arial" w:cs="Arial"/>
          <w:sz w:val="24"/>
          <w:szCs w:val="24"/>
          <w:lang w:val="ru-RU"/>
        </w:rPr>
      </w:pPr>
      <w:r>
        <w:rPr>
          <w:rFonts w:ascii="Arial" w:hAnsi="Arial" w:cs="Arial"/>
          <w:sz w:val="24"/>
          <w:szCs w:val="24"/>
          <w:lang w:val="ru-RU"/>
        </w:rPr>
        <w:t xml:space="preserve">21) содействие в развитии сельскохозяйственного производства, создание </w:t>
      </w:r>
      <w:r>
        <w:rPr>
          <w:rFonts w:ascii="Arial" w:hAnsi="Arial" w:cs="Arial"/>
          <w:sz w:val="24"/>
          <w:szCs w:val="24"/>
          <w:lang w:val="ru-RU"/>
        </w:rPr>
        <w:lastRenderedPageBreak/>
        <w:t>условий для развития малого и среднего предпринимательства;</w:t>
      </w:r>
    </w:p>
    <w:p w:rsidR="00E06A3B" w:rsidRDefault="00E06A3B" w:rsidP="004E2909">
      <w:pPr>
        <w:autoSpaceDE w:val="0"/>
        <w:autoSpaceDN w:val="0"/>
        <w:adjustRightInd w:val="0"/>
        <w:ind w:firstLine="709"/>
        <w:rPr>
          <w:rFonts w:ascii="Arial" w:hAnsi="Arial" w:cs="Arial"/>
          <w:sz w:val="24"/>
          <w:szCs w:val="24"/>
          <w:lang w:val="ru-RU"/>
        </w:rPr>
      </w:pPr>
      <w:r>
        <w:rPr>
          <w:rFonts w:ascii="Arial" w:hAnsi="Arial" w:cs="Arial"/>
          <w:sz w:val="24"/>
          <w:szCs w:val="24"/>
          <w:lang w:val="ru-RU"/>
        </w:rPr>
        <w:t>22) организация и осуществление мероприятий по работе с детьми и молодежью в поселении;</w:t>
      </w:r>
    </w:p>
    <w:p w:rsidR="00E06A3B" w:rsidRDefault="00E06A3B" w:rsidP="004E2909">
      <w:pPr>
        <w:autoSpaceDE w:val="0"/>
        <w:autoSpaceDN w:val="0"/>
        <w:adjustRightInd w:val="0"/>
        <w:ind w:firstLine="709"/>
        <w:rPr>
          <w:rFonts w:ascii="Arial" w:hAnsi="Arial" w:cs="Arial"/>
          <w:sz w:val="24"/>
          <w:szCs w:val="24"/>
          <w:lang w:val="ru-RU"/>
        </w:rPr>
      </w:pPr>
      <w:r>
        <w:rPr>
          <w:rFonts w:ascii="Arial" w:hAnsi="Arial" w:cs="Arial"/>
          <w:sz w:val="24"/>
          <w:szCs w:val="24"/>
          <w:lang w:val="ru-RU"/>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06A3B" w:rsidRDefault="00E06A3B" w:rsidP="004E2909">
      <w:pPr>
        <w:autoSpaceDE w:val="0"/>
        <w:autoSpaceDN w:val="0"/>
        <w:adjustRightInd w:val="0"/>
        <w:ind w:firstLine="709"/>
        <w:rPr>
          <w:rFonts w:ascii="Arial" w:hAnsi="Arial" w:cs="Arial"/>
          <w:sz w:val="24"/>
          <w:szCs w:val="24"/>
          <w:lang w:val="ru-RU"/>
        </w:rPr>
      </w:pPr>
      <w:r>
        <w:rPr>
          <w:rFonts w:ascii="Arial" w:hAnsi="Arial" w:cs="Arial"/>
          <w:sz w:val="24"/>
          <w:szCs w:val="24"/>
          <w:lang w:val="ru-RU"/>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06A3B" w:rsidRDefault="00E06A3B" w:rsidP="004E2909">
      <w:pPr>
        <w:autoSpaceDE w:val="0"/>
        <w:autoSpaceDN w:val="0"/>
        <w:adjustRightInd w:val="0"/>
        <w:ind w:firstLine="709"/>
        <w:rPr>
          <w:rFonts w:ascii="Arial" w:hAnsi="Arial" w:cs="Arial"/>
          <w:sz w:val="24"/>
          <w:szCs w:val="24"/>
          <w:lang w:val="ru-RU"/>
        </w:rPr>
      </w:pPr>
      <w:r>
        <w:rPr>
          <w:rFonts w:ascii="Arial" w:hAnsi="Arial" w:cs="Arial"/>
          <w:sz w:val="24"/>
          <w:szCs w:val="24"/>
          <w:lang w:val="ru-RU"/>
        </w:rPr>
        <w:t>25) осуществление мер по противодействию коррупции в границах поселения</w:t>
      </w:r>
      <w:proofErr w:type="gramStart"/>
      <w:r>
        <w:rPr>
          <w:rFonts w:ascii="Arial" w:hAnsi="Arial" w:cs="Arial"/>
          <w:sz w:val="24"/>
          <w:szCs w:val="24"/>
          <w:lang w:val="ru-RU"/>
        </w:rPr>
        <w:t>.».</w:t>
      </w:r>
      <w:proofErr w:type="gramEnd"/>
    </w:p>
    <w:p w:rsidR="00E06A3B" w:rsidRDefault="00E06A3B" w:rsidP="004E2909">
      <w:pPr>
        <w:autoSpaceDE w:val="0"/>
        <w:autoSpaceDN w:val="0"/>
        <w:adjustRightInd w:val="0"/>
        <w:ind w:firstLine="709"/>
        <w:rPr>
          <w:rFonts w:ascii="Arial" w:hAnsi="Arial" w:cs="Arial"/>
          <w:sz w:val="24"/>
          <w:szCs w:val="24"/>
          <w:lang w:val="ru-RU"/>
        </w:rPr>
      </w:pPr>
    </w:p>
    <w:p w:rsidR="00E06A3B" w:rsidRDefault="00E06A3B" w:rsidP="004E2909">
      <w:pPr>
        <w:pStyle w:val="1"/>
        <w:ind w:left="0" w:firstLine="709"/>
        <w:rPr>
          <w:rFonts w:ascii="Arial" w:eastAsia="Times New Roman" w:hAnsi="Arial" w:cs="Arial"/>
          <w:b/>
          <w:sz w:val="24"/>
          <w:szCs w:val="24"/>
          <w:lang w:val="ru-RU"/>
        </w:rPr>
      </w:pPr>
      <w:r>
        <w:rPr>
          <w:rFonts w:ascii="Arial" w:eastAsia="Times New Roman" w:hAnsi="Arial" w:cs="Arial"/>
          <w:b/>
          <w:sz w:val="24"/>
          <w:szCs w:val="24"/>
          <w:lang w:val="ru-RU"/>
        </w:rPr>
        <w:t>1.5. Статью 8 изложить в следующей редакции:</w:t>
      </w:r>
    </w:p>
    <w:p w:rsidR="00E06A3B" w:rsidRDefault="00E06A3B" w:rsidP="004E2909">
      <w:pPr>
        <w:pStyle w:val="1"/>
        <w:ind w:left="0" w:firstLine="709"/>
        <w:rPr>
          <w:rFonts w:ascii="Arial" w:eastAsia="Times New Roman" w:hAnsi="Arial" w:cs="Arial"/>
          <w:snapToGrid w:val="0"/>
          <w:sz w:val="24"/>
          <w:szCs w:val="24"/>
          <w:lang w:val="ru-RU"/>
        </w:rPr>
      </w:pPr>
      <w:r>
        <w:rPr>
          <w:rFonts w:ascii="Arial" w:eastAsia="Times New Roman" w:hAnsi="Arial" w:cs="Arial"/>
          <w:sz w:val="24"/>
          <w:szCs w:val="24"/>
          <w:lang w:val="ru-RU"/>
        </w:rPr>
        <w:t xml:space="preserve">«Статья 8. </w:t>
      </w:r>
      <w:r>
        <w:rPr>
          <w:rFonts w:ascii="Arial" w:eastAsia="Times New Roman" w:hAnsi="Arial" w:cs="Arial"/>
          <w:snapToGrid w:val="0"/>
          <w:sz w:val="24"/>
          <w:szCs w:val="24"/>
          <w:lang w:val="ru-RU"/>
        </w:rPr>
        <w:t>Полномочия органов местного самоуправления Поселения по решению вопросов местного значения</w:t>
      </w:r>
    </w:p>
    <w:p w:rsidR="00E06A3B" w:rsidRDefault="00E06A3B" w:rsidP="004E2909">
      <w:pPr>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1.  В целях решения вопросов местного значения органы местного самоуправления Поселения обладают следующими полномочиями:</w:t>
      </w:r>
    </w:p>
    <w:p w:rsidR="00E06A3B" w:rsidRDefault="00E06A3B" w:rsidP="004E2909">
      <w:pPr>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1)  принятие Устава муниципального образования «</w:t>
      </w:r>
      <w:proofErr w:type="spellStart"/>
      <w:r>
        <w:rPr>
          <w:rFonts w:ascii="Arial" w:eastAsia="Times New Roman" w:hAnsi="Arial" w:cs="Arial"/>
          <w:sz w:val="24"/>
          <w:szCs w:val="24"/>
          <w:lang w:val="ru-RU" w:eastAsia="ru-RU"/>
        </w:rPr>
        <w:t>Гаханы</w:t>
      </w:r>
      <w:proofErr w:type="spellEnd"/>
      <w:r>
        <w:rPr>
          <w:rFonts w:ascii="Arial" w:eastAsia="Times New Roman" w:hAnsi="Arial" w:cs="Arial"/>
          <w:sz w:val="24"/>
          <w:szCs w:val="24"/>
          <w:lang w:val="ru-RU" w:eastAsia="ru-RU"/>
        </w:rPr>
        <w:t>» и внесение в него изменений и дополнений, издание муниципальных правовых актов;</w:t>
      </w:r>
    </w:p>
    <w:p w:rsidR="00E06A3B" w:rsidRDefault="00E06A3B" w:rsidP="004E2909">
      <w:pPr>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2)   установление официальных символов Поселения;</w:t>
      </w:r>
    </w:p>
    <w:p w:rsidR="00E06A3B" w:rsidRDefault="00E06A3B" w:rsidP="004E2909">
      <w:pPr>
        <w:ind w:firstLine="709"/>
        <w:rPr>
          <w:rFonts w:ascii="Arial" w:eastAsia="Times New Roman" w:hAnsi="Arial" w:cs="Arial"/>
          <w:bCs/>
          <w:color w:val="000000"/>
          <w:sz w:val="24"/>
          <w:szCs w:val="24"/>
          <w:lang w:val="ru-RU" w:eastAsia="ru-RU"/>
        </w:rPr>
      </w:pPr>
      <w:r>
        <w:rPr>
          <w:rFonts w:ascii="Arial" w:eastAsia="Times New Roman" w:hAnsi="Arial" w:cs="Arial"/>
          <w:color w:val="000000"/>
          <w:sz w:val="24"/>
          <w:szCs w:val="24"/>
          <w:lang w:val="ru-RU" w:eastAsia="ru-RU"/>
        </w:rPr>
        <w:t xml:space="preserve">3) </w:t>
      </w:r>
      <w:r>
        <w:rPr>
          <w:rFonts w:ascii="Arial" w:eastAsia="Times New Roman" w:hAnsi="Arial" w:cs="Arial"/>
          <w:bCs/>
          <w:color w:val="000000"/>
          <w:sz w:val="24"/>
          <w:szCs w:val="24"/>
          <w:lang w:val="ru-RU" w:eastAsia="ru-RU"/>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E06A3B" w:rsidRDefault="00E06A3B" w:rsidP="004E2909">
      <w:pPr>
        <w:shd w:val="clear" w:color="auto" w:fill="FFFFFF"/>
        <w:ind w:firstLine="709"/>
        <w:rPr>
          <w:rFonts w:ascii="Arial" w:eastAsia="Times New Roman" w:hAnsi="Arial" w:cs="Arial"/>
          <w:sz w:val="24"/>
          <w:szCs w:val="24"/>
          <w:lang w:val="ru-RU" w:eastAsia="ru-RU"/>
        </w:rPr>
      </w:pPr>
      <w:r>
        <w:rPr>
          <w:rFonts w:ascii="Arial" w:eastAsia="Times New Roman" w:hAnsi="Arial" w:cs="Arial"/>
          <w:color w:val="000000"/>
          <w:sz w:val="24"/>
          <w:szCs w:val="24"/>
          <w:lang w:val="ru-RU" w:eastAsia="ru-RU"/>
        </w:rPr>
        <w:t>4) установление тарифов</w:t>
      </w:r>
      <w:r>
        <w:rPr>
          <w:rFonts w:ascii="Arial" w:eastAsia="Times New Roman" w:hAnsi="Arial" w:cs="Arial"/>
          <w:sz w:val="24"/>
          <w:szCs w:val="24"/>
          <w:lang w:val="ru-RU" w:eastAsia="ru-RU"/>
        </w:rPr>
        <w:t xml:space="preserve">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E06A3B" w:rsidRDefault="00E06A3B" w:rsidP="004E2909">
      <w:pPr>
        <w:autoSpaceDE w:val="0"/>
        <w:autoSpaceDN w:val="0"/>
        <w:adjustRightInd w:val="0"/>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E06A3B" w:rsidRDefault="00E06A3B" w:rsidP="004E2909">
      <w:pPr>
        <w:autoSpaceDE w:val="0"/>
        <w:autoSpaceDN w:val="0"/>
        <w:adjustRightInd w:val="0"/>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5.1) полномочиями по организации теплоснабжения, предусмотренными Федеральным законом «О теплоснабжении»;</w:t>
      </w:r>
    </w:p>
    <w:p w:rsidR="00E06A3B" w:rsidRDefault="00E06A3B" w:rsidP="004E2909">
      <w:pPr>
        <w:autoSpaceDE w:val="0"/>
        <w:autoSpaceDN w:val="0"/>
        <w:adjustRightInd w:val="0"/>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5.2) полномочиями в сфере водоснабжения и водоотведения, предусмотренными Федеральным законом «О водоснабжении и водоотведении»;</w:t>
      </w:r>
    </w:p>
    <w:p w:rsidR="00E06A3B" w:rsidRDefault="00E06A3B" w:rsidP="004E2909">
      <w:pPr>
        <w:autoSpaceDE w:val="0"/>
        <w:autoSpaceDN w:val="0"/>
        <w:adjustRightInd w:val="0"/>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5.3)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E06A3B" w:rsidRDefault="00E06A3B" w:rsidP="004E2909">
      <w:pPr>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E06A3B" w:rsidRDefault="00E06A3B" w:rsidP="004E2909">
      <w:pPr>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E06A3B" w:rsidRDefault="00E06A3B" w:rsidP="004E2909">
      <w:pPr>
        <w:ind w:firstLine="709"/>
        <w:rPr>
          <w:rFonts w:ascii="Arial" w:eastAsia="Times New Roman" w:hAnsi="Arial" w:cs="Arial"/>
          <w:color w:val="000000"/>
          <w:sz w:val="24"/>
          <w:szCs w:val="24"/>
          <w:lang w:val="ru-RU" w:eastAsia="ru-RU"/>
        </w:rPr>
      </w:pPr>
      <w:r>
        <w:rPr>
          <w:rFonts w:ascii="Arial" w:eastAsia="Times New Roman" w:hAnsi="Arial" w:cs="Arial"/>
          <w:sz w:val="24"/>
          <w:szCs w:val="24"/>
          <w:lang w:val="ru-RU" w:eastAsia="ru-RU"/>
        </w:rPr>
        <w:t xml:space="preserve">7.1) </w:t>
      </w:r>
      <w:r>
        <w:rPr>
          <w:rFonts w:ascii="Arial" w:eastAsia="Calibri" w:hAnsi="Arial" w:cs="Arial"/>
          <w:iCs/>
          <w:color w:val="000000"/>
          <w:sz w:val="24"/>
          <w:szCs w:val="24"/>
          <w:lang w:val="ru-RU"/>
        </w:rPr>
        <w:t xml:space="preserve">разработка и утверждение </w:t>
      </w:r>
      <w:hyperlink r:id="rId7" w:history="1">
        <w:r>
          <w:rPr>
            <w:rStyle w:val="a3"/>
            <w:rFonts w:ascii="Arial" w:eastAsia="Calibri" w:hAnsi="Arial" w:cs="Arial"/>
            <w:iCs/>
            <w:color w:val="000000"/>
            <w:sz w:val="24"/>
            <w:szCs w:val="24"/>
            <w:u w:val="none"/>
            <w:lang w:val="ru-RU"/>
          </w:rPr>
          <w:t>программ</w:t>
        </w:r>
      </w:hyperlink>
      <w:r>
        <w:rPr>
          <w:rFonts w:ascii="Arial" w:eastAsia="Calibri" w:hAnsi="Arial" w:cs="Arial"/>
          <w:iCs/>
          <w:color w:val="000000"/>
          <w:sz w:val="24"/>
          <w:szCs w:val="24"/>
          <w:lang w:val="ru-RU"/>
        </w:rPr>
        <w:t xml:space="preserve"> комплексного развития систем коммунальной инфраструктуры поселения, программ комплексного развития </w:t>
      </w:r>
      <w:r>
        <w:rPr>
          <w:rFonts w:ascii="Arial" w:eastAsia="Calibri" w:hAnsi="Arial" w:cs="Arial"/>
          <w:iCs/>
          <w:color w:val="000000"/>
          <w:sz w:val="24"/>
          <w:szCs w:val="24"/>
          <w:lang w:val="ru-RU"/>
        </w:rPr>
        <w:lastRenderedPageBreak/>
        <w:t xml:space="preserve">транспортной инфраструктуры поселения, программ комплексного развития социальной инфраструктуры поселения, </w:t>
      </w:r>
      <w:hyperlink r:id="rId8" w:history="1">
        <w:r>
          <w:rPr>
            <w:rStyle w:val="a3"/>
            <w:rFonts w:ascii="Arial" w:eastAsia="Calibri" w:hAnsi="Arial" w:cs="Arial"/>
            <w:iCs/>
            <w:color w:val="000000"/>
            <w:sz w:val="24"/>
            <w:szCs w:val="24"/>
            <w:u w:val="none"/>
            <w:lang w:val="ru-RU"/>
          </w:rPr>
          <w:t>требования</w:t>
        </w:r>
      </w:hyperlink>
      <w:r>
        <w:rPr>
          <w:rFonts w:ascii="Arial" w:eastAsia="Calibri" w:hAnsi="Arial" w:cs="Arial"/>
          <w:iCs/>
          <w:color w:val="000000"/>
          <w:sz w:val="24"/>
          <w:szCs w:val="24"/>
          <w:lang w:val="ru-RU"/>
        </w:rPr>
        <w:t xml:space="preserve"> к которым устанавливаются Правительством Российской Федерации</w:t>
      </w:r>
      <w:r>
        <w:rPr>
          <w:rFonts w:ascii="Arial" w:eastAsia="Times New Roman" w:hAnsi="Arial" w:cs="Arial"/>
          <w:color w:val="000000"/>
          <w:sz w:val="24"/>
          <w:szCs w:val="24"/>
          <w:lang w:val="ru-RU" w:eastAsia="ru-RU"/>
        </w:rPr>
        <w:t>;</w:t>
      </w:r>
    </w:p>
    <w:p w:rsidR="00E06A3B" w:rsidRDefault="00E06A3B" w:rsidP="004E2909">
      <w:pPr>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E06A3B" w:rsidRDefault="00E06A3B" w:rsidP="004E2909">
      <w:pPr>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 xml:space="preserve">9) утверждение и реализация муниципальных программ в области энергосбережения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проведения мероприятий, предусмотренных законодательством об энергосбережении и о повышении энергетической эффективности; </w:t>
      </w:r>
    </w:p>
    <w:p w:rsidR="00E06A3B" w:rsidRDefault="00E06A3B" w:rsidP="004E2909">
      <w:pPr>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10) осуществление международных и внешнеэкономических связей в соответствии с федеральными законами;</w:t>
      </w:r>
    </w:p>
    <w:p w:rsidR="00E06A3B" w:rsidRDefault="00E06A3B" w:rsidP="004E2909">
      <w:pPr>
        <w:autoSpaceDE w:val="0"/>
        <w:autoSpaceDN w:val="0"/>
        <w:adjustRightInd w:val="0"/>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 xml:space="preserve">11) </w:t>
      </w:r>
      <w:r>
        <w:rPr>
          <w:rFonts w:ascii="Arial" w:eastAsia="Times New Roman" w:hAnsi="Arial" w:cs="Arial"/>
          <w:bCs/>
          <w:sz w:val="24"/>
          <w:szCs w:val="24"/>
          <w:lang w:val="ru-RU" w:eastAsia="ru-RU"/>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Pr>
          <w:rFonts w:ascii="Arial" w:eastAsia="Calibri" w:hAnsi="Arial" w:cs="Arial"/>
          <w:bCs/>
          <w:sz w:val="24"/>
          <w:szCs w:val="24"/>
          <w:lang w:val="ru-RU" w:eastAsia="ru-RU"/>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Pr>
          <w:rFonts w:ascii="Arial" w:eastAsia="Times New Roman" w:hAnsi="Arial" w:cs="Arial"/>
          <w:sz w:val="24"/>
          <w:szCs w:val="24"/>
          <w:lang w:val="ru-RU" w:eastAsia="ru-RU"/>
        </w:rPr>
        <w:t>;</w:t>
      </w:r>
    </w:p>
    <w:p w:rsidR="00E06A3B" w:rsidRDefault="00E06A3B" w:rsidP="004E2909">
      <w:pPr>
        <w:ind w:firstLine="709"/>
        <w:rPr>
          <w:rFonts w:ascii="Arial" w:eastAsia="Times New Roman" w:hAnsi="Arial" w:cs="Arial"/>
          <w:sz w:val="24"/>
          <w:szCs w:val="24"/>
          <w:lang w:val="ru-RU" w:eastAsia="ru-RU"/>
        </w:rPr>
      </w:pPr>
      <w:r>
        <w:rPr>
          <w:rFonts w:ascii="Arial" w:eastAsia="Times New Roman" w:hAnsi="Arial" w:cs="Arial"/>
          <w:sz w:val="24"/>
          <w:szCs w:val="24"/>
          <w:lang w:val="ru-RU" w:eastAsia="ru-RU"/>
        </w:rPr>
        <w:t>12) иными полномочиями в соответствии с Федеральным законом и настоящим Уставом.</w:t>
      </w:r>
    </w:p>
    <w:p w:rsidR="00E06A3B" w:rsidRDefault="00E06A3B" w:rsidP="004E2909">
      <w:pPr>
        <w:ind w:firstLine="709"/>
        <w:rPr>
          <w:rFonts w:ascii="Arial" w:eastAsia="Times New Roman" w:hAnsi="Arial" w:cs="Arial"/>
          <w:snapToGrid w:val="0"/>
          <w:color w:val="C00000"/>
          <w:sz w:val="24"/>
          <w:szCs w:val="24"/>
          <w:lang w:val="ru-RU" w:eastAsia="ru-RU"/>
        </w:rPr>
      </w:pPr>
      <w:r>
        <w:rPr>
          <w:rFonts w:ascii="Arial" w:eastAsia="Times New Roman" w:hAnsi="Arial" w:cs="Arial"/>
          <w:snapToGrid w:val="0"/>
          <w:sz w:val="24"/>
          <w:szCs w:val="24"/>
          <w:lang w:val="ru-RU" w:eastAsia="ru-RU"/>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E06A3B" w:rsidRDefault="00E06A3B" w:rsidP="004E2909">
      <w:pPr>
        <w:pStyle w:val="1"/>
        <w:autoSpaceDE w:val="0"/>
        <w:autoSpaceDN w:val="0"/>
        <w:adjustRightInd w:val="0"/>
        <w:ind w:left="0" w:firstLine="709"/>
        <w:rPr>
          <w:rFonts w:ascii="Arial" w:eastAsia="Calibri" w:hAnsi="Arial" w:cs="Arial"/>
          <w:sz w:val="24"/>
          <w:szCs w:val="24"/>
          <w:lang w:val="ru-RU" w:eastAsia="en-US"/>
        </w:rPr>
      </w:pPr>
      <w:r>
        <w:rPr>
          <w:rFonts w:ascii="Arial" w:hAnsi="Arial" w:cs="Arial"/>
          <w:sz w:val="24"/>
          <w:szCs w:val="24"/>
          <w:lang w:val="ru-RU" w:eastAsia="en-US"/>
        </w:rPr>
        <w:t>3</w:t>
      </w:r>
      <w:r>
        <w:rPr>
          <w:rFonts w:ascii="Arial" w:eastAsia="Calibri" w:hAnsi="Arial" w:cs="Arial"/>
          <w:sz w:val="24"/>
          <w:szCs w:val="24"/>
          <w:lang w:val="ru-RU" w:eastAsia="en-US"/>
        </w:rPr>
        <w:t>. В случае</w:t>
      </w:r>
      <w:proofErr w:type="gramStart"/>
      <w:r>
        <w:rPr>
          <w:rFonts w:ascii="Arial" w:eastAsia="Calibri" w:hAnsi="Arial" w:cs="Arial"/>
          <w:sz w:val="24"/>
          <w:szCs w:val="24"/>
          <w:lang w:val="ru-RU" w:eastAsia="en-US"/>
        </w:rPr>
        <w:t>,</w:t>
      </w:r>
      <w:proofErr w:type="gramEnd"/>
      <w:r>
        <w:rPr>
          <w:rFonts w:ascii="Arial" w:eastAsia="Calibri" w:hAnsi="Arial" w:cs="Arial"/>
          <w:sz w:val="24"/>
          <w:szCs w:val="24"/>
          <w:lang w:val="ru-RU" w:eastAsia="en-US"/>
        </w:rPr>
        <w:t xml:space="preserve">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proofErr w:type="gramStart"/>
      <w:r>
        <w:rPr>
          <w:rFonts w:ascii="Arial" w:eastAsia="Calibri" w:hAnsi="Arial" w:cs="Arial"/>
          <w:sz w:val="24"/>
          <w:szCs w:val="24"/>
          <w:lang w:val="ru-RU" w:eastAsia="en-US"/>
        </w:rPr>
        <w:t>принятию</w:t>
      </w:r>
      <w:proofErr w:type="gramEnd"/>
      <w:r>
        <w:rPr>
          <w:rFonts w:ascii="Arial" w:eastAsia="Calibri" w:hAnsi="Arial" w:cs="Arial"/>
          <w:sz w:val="24"/>
          <w:szCs w:val="24"/>
          <w:lang w:val="ru-RU" w:eastAsia="en-US"/>
        </w:rPr>
        <w:t xml:space="preserve">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E06A3B" w:rsidRDefault="00E06A3B" w:rsidP="004E2909">
      <w:pPr>
        <w:pStyle w:val="1"/>
        <w:autoSpaceDE w:val="0"/>
        <w:autoSpaceDN w:val="0"/>
        <w:adjustRightInd w:val="0"/>
        <w:ind w:left="0" w:firstLine="709"/>
        <w:rPr>
          <w:rFonts w:ascii="Arial" w:eastAsia="Calibri" w:hAnsi="Arial" w:cs="Arial"/>
          <w:sz w:val="24"/>
          <w:szCs w:val="24"/>
          <w:lang w:val="ru-RU" w:eastAsia="en-US"/>
        </w:rPr>
      </w:pPr>
      <w:r>
        <w:rPr>
          <w:rFonts w:ascii="Arial" w:eastAsia="Calibri" w:hAnsi="Arial" w:cs="Arial"/>
          <w:sz w:val="24"/>
          <w:szCs w:val="24"/>
          <w:lang w:val="ru-RU" w:eastAsia="en-US"/>
        </w:rPr>
        <w:t>В случае</w:t>
      </w:r>
      <w:proofErr w:type="gramStart"/>
      <w:r>
        <w:rPr>
          <w:rFonts w:ascii="Arial" w:eastAsia="Calibri" w:hAnsi="Arial" w:cs="Arial"/>
          <w:sz w:val="24"/>
          <w:szCs w:val="24"/>
          <w:lang w:val="ru-RU" w:eastAsia="en-US"/>
        </w:rPr>
        <w:t>,</w:t>
      </w:r>
      <w:proofErr w:type="gramEnd"/>
      <w:r>
        <w:rPr>
          <w:rFonts w:ascii="Arial" w:eastAsia="Calibri" w:hAnsi="Arial" w:cs="Arial"/>
          <w:sz w:val="24"/>
          <w:szCs w:val="24"/>
          <w:lang w:val="ru-RU" w:eastAsia="en-US"/>
        </w:rPr>
        <w:t xml:space="preserve"> если в соответствии с федеральным законом или законами Иркутской области полномочия органов местного самоуправления переходят к </w:t>
      </w:r>
      <w:r>
        <w:rPr>
          <w:rFonts w:ascii="Arial" w:eastAsia="Calibri" w:hAnsi="Arial" w:cs="Arial"/>
          <w:sz w:val="24"/>
          <w:szCs w:val="24"/>
          <w:lang w:val="ru-RU" w:eastAsia="en-US"/>
        </w:rPr>
        <w:lastRenderedPageBreak/>
        <w:t xml:space="preserve">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w:t>
      </w:r>
      <w:proofErr w:type="gramStart"/>
      <w:r>
        <w:rPr>
          <w:rFonts w:ascii="Arial" w:eastAsia="Calibri" w:hAnsi="Arial" w:cs="Arial"/>
          <w:sz w:val="24"/>
          <w:szCs w:val="24"/>
          <w:lang w:val="ru-RU" w:eastAsia="en-US"/>
        </w:rPr>
        <w:t>полномочия</w:t>
      </w:r>
      <w:proofErr w:type="gramEnd"/>
      <w:r>
        <w:rPr>
          <w:rFonts w:ascii="Arial" w:eastAsia="Calibri" w:hAnsi="Arial" w:cs="Arial"/>
          <w:sz w:val="24"/>
          <w:szCs w:val="24"/>
          <w:lang w:val="ru-RU" w:eastAsia="en-US"/>
        </w:rPr>
        <w:t xml:space="preserve">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w:t>
      </w:r>
      <w:proofErr w:type="gramStart"/>
      <w:r>
        <w:rPr>
          <w:rFonts w:ascii="Arial" w:eastAsia="Calibri" w:hAnsi="Arial" w:cs="Arial"/>
          <w:sz w:val="24"/>
          <w:szCs w:val="24"/>
          <w:lang w:val="ru-RU" w:eastAsia="en-US"/>
        </w:rPr>
        <w:t>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w:t>
      </w:r>
      <w:proofErr w:type="gramEnd"/>
      <w:r>
        <w:rPr>
          <w:rFonts w:ascii="Arial" w:eastAsia="Calibri" w:hAnsi="Arial" w:cs="Arial"/>
          <w:sz w:val="24"/>
          <w:szCs w:val="24"/>
          <w:lang w:val="ru-RU" w:eastAsia="en-US"/>
        </w:rPr>
        <w:t>, сельсоветов, сельских населенных пунктов, муниципальные правовые акты, которыми урегулированы такие правоотношения, не применяются</w:t>
      </w:r>
      <w:proofErr w:type="gramStart"/>
      <w:r>
        <w:rPr>
          <w:rFonts w:ascii="Arial" w:eastAsia="Calibri" w:hAnsi="Arial" w:cs="Arial"/>
          <w:sz w:val="24"/>
          <w:szCs w:val="24"/>
          <w:lang w:val="ru-RU" w:eastAsia="en-US"/>
        </w:rPr>
        <w:t>.».</w:t>
      </w:r>
      <w:proofErr w:type="gramEnd"/>
    </w:p>
    <w:p w:rsidR="00E06A3B" w:rsidRDefault="00E06A3B" w:rsidP="004E2909">
      <w:pPr>
        <w:pStyle w:val="1"/>
        <w:autoSpaceDE w:val="0"/>
        <w:autoSpaceDN w:val="0"/>
        <w:adjustRightInd w:val="0"/>
        <w:ind w:left="0" w:firstLine="709"/>
        <w:rPr>
          <w:rFonts w:ascii="Arial" w:eastAsia="Calibri" w:hAnsi="Arial" w:cs="Arial"/>
          <w:sz w:val="24"/>
          <w:szCs w:val="24"/>
          <w:lang w:val="ru-RU" w:eastAsia="en-US"/>
        </w:rPr>
      </w:pPr>
    </w:p>
    <w:p w:rsidR="00E06A3B" w:rsidRDefault="00E06A3B" w:rsidP="004E2909">
      <w:pPr>
        <w:ind w:firstLine="709"/>
        <w:rPr>
          <w:rFonts w:ascii="Arial" w:eastAsia="Times New Roman" w:hAnsi="Arial" w:cs="Arial"/>
          <w:b/>
          <w:snapToGrid w:val="0"/>
          <w:sz w:val="24"/>
          <w:szCs w:val="24"/>
          <w:lang w:val="ru-RU" w:eastAsia="ru-RU"/>
        </w:rPr>
      </w:pPr>
      <w:r>
        <w:rPr>
          <w:rFonts w:ascii="Arial" w:eastAsia="Calibri" w:hAnsi="Arial" w:cs="Arial"/>
          <w:b/>
          <w:sz w:val="24"/>
          <w:szCs w:val="24"/>
          <w:lang w:val="ru-RU" w:eastAsia="en-US"/>
        </w:rPr>
        <w:t>1.6.</w:t>
      </w:r>
      <w:r>
        <w:rPr>
          <w:rFonts w:ascii="Arial" w:eastAsia="Calibri" w:hAnsi="Arial" w:cs="Arial"/>
          <w:sz w:val="24"/>
          <w:szCs w:val="24"/>
          <w:lang w:val="ru-RU" w:eastAsia="en-US"/>
        </w:rPr>
        <w:t xml:space="preserve"> </w:t>
      </w:r>
      <w:r>
        <w:rPr>
          <w:rFonts w:ascii="Arial" w:hAnsi="Arial" w:cs="Arial"/>
          <w:b/>
          <w:kern w:val="0"/>
          <w:sz w:val="24"/>
          <w:szCs w:val="24"/>
          <w:lang w:val="ru-RU" w:eastAsia="ru-RU"/>
        </w:rPr>
        <w:t xml:space="preserve"> </w:t>
      </w:r>
      <w:r>
        <w:rPr>
          <w:rFonts w:ascii="Arial" w:eastAsia="Times New Roman" w:hAnsi="Arial" w:cs="Arial"/>
          <w:b/>
          <w:snapToGrid w:val="0"/>
          <w:sz w:val="24"/>
          <w:szCs w:val="24"/>
          <w:lang w:val="ru-RU" w:eastAsia="ru-RU"/>
        </w:rPr>
        <w:t>Статья 15. Правотворческая инициатива граждан</w:t>
      </w:r>
    </w:p>
    <w:p w:rsidR="00E06A3B" w:rsidRDefault="00E06A3B" w:rsidP="004E2909">
      <w:pPr>
        <w:pStyle w:val="1"/>
        <w:ind w:left="0" w:firstLine="709"/>
        <w:rPr>
          <w:rFonts w:ascii="Arial" w:hAnsi="Arial" w:cs="Arial"/>
          <w:sz w:val="24"/>
          <w:szCs w:val="24"/>
          <w:lang w:val="ru-RU"/>
        </w:rPr>
      </w:pPr>
      <w:r>
        <w:rPr>
          <w:rFonts w:ascii="Arial" w:hAnsi="Arial" w:cs="Arial"/>
          <w:sz w:val="24"/>
          <w:szCs w:val="24"/>
          <w:lang w:val="ru-RU"/>
        </w:rPr>
        <w:t>Часть 10 изложить в следующей редакции:</w:t>
      </w:r>
    </w:p>
    <w:p w:rsidR="00E06A3B" w:rsidRDefault="00E06A3B" w:rsidP="004E2909">
      <w:pPr>
        <w:widowControl/>
        <w:autoSpaceDE w:val="0"/>
        <w:autoSpaceDN w:val="0"/>
        <w:adjustRightInd w:val="0"/>
        <w:ind w:firstLine="709"/>
        <w:rPr>
          <w:rFonts w:ascii="Arial" w:eastAsia="Times New Roman" w:hAnsi="Arial" w:cs="Arial"/>
          <w:snapToGrid w:val="0"/>
          <w:sz w:val="24"/>
          <w:szCs w:val="24"/>
          <w:lang w:val="ru-RU" w:eastAsia="ru-RU"/>
        </w:rPr>
      </w:pPr>
      <w:r>
        <w:rPr>
          <w:rFonts w:ascii="Arial" w:hAnsi="Arial" w:cs="Arial"/>
          <w:b/>
          <w:kern w:val="0"/>
          <w:sz w:val="24"/>
          <w:szCs w:val="24"/>
          <w:lang w:val="ru-RU" w:eastAsia="ru-RU"/>
        </w:rPr>
        <w:t>«</w:t>
      </w:r>
      <w:r>
        <w:rPr>
          <w:rFonts w:ascii="Arial" w:eastAsia="Times New Roman" w:hAnsi="Arial" w:cs="Arial"/>
          <w:snapToGrid w:val="0"/>
          <w:sz w:val="24"/>
          <w:szCs w:val="24"/>
          <w:lang w:val="ru-RU" w:eastAsia="ru-RU"/>
        </w:rPr>
        <w:t>Субъектом правотворческой инициативы может выступать прокурор</w:t>
      </w:r>
      <w:proofErr w:type="gramStart"/>
      <w:r>
        <w:rPr>
          <w:rFonts w:ascii="Arial" w:eastAsia="Times New Roman" w:hAnsi="Arial" w:cs="Arial"/>
          <w:snapToGrid w:val="0"/>
          <w:sz w:val="24"/>
          <w:szCs w:val="24"/>
          <w:lang w:val="ru-RU" w:eastAsia="ru-RU"/>
        </w:rPr>
        <w:t>.».</w:t>
      </w:r>
      <w:proofErr w:type="gramEnd"/>
    </w:p>
    <w:p w:rsidR="00E06A3B" w:rsidRDefault="00E06A3B" w:rsidP="004E2909">
      <w:pPr>
        <w:widowControl/>
        <w:autoSpaceDE w:val="0"/>
        <w:autoSpaceDN w:val="0"/>
        <w:adjustRightInd w:val="0"/>
        <w:ind w:firstLine="709"/>
        <w:rPr>
          <w:rFonts w:ascii="Arial" w:hAnsi="Arial" w:cs="Arial"/>
          <w:b/>
          <w:kern w:val="0"/>
          <w:sz w:val="24"/>
          <w:szCs w:val="24"/>
          <w:lang w:val="ru-RU" w:eastAsia="ru-RU"/>
        </w:rPr>
      </w:pPr>
    </w:p>
    <w:p w:rsidR="00E06A3B" w:rsidRDefault="00E06A3B" w:rsidP="004E2909">
      <w:pPr>
        <w:pStyle w:val="1"/>
        <w:autoSpaceDE w:val="0"/>
        <w:autoSpaceDN w:val="0"/>
        <w:adjustRightInd w:val="0"/>
        <w:ind w:left="0" w:firstLine="709"/>
        <w:rPr>
          <w:rFonts w:ascii="Arial" w:eastAsia="Calibri" w:hAnsi="Arial" w:cs="Arial"/>
          <w:sz w:val="24"/>
          <w:szCs w:val="24"/>
          <w:lang w:val="ru-RU" w:eastAsia="en-US"/>
        </w:rPr>
      </w:pPr>
      <w:r>
        <w:rPr>
          <w:rFonts w:ascii="Arial" w:hAnsi="Arial" w:cs="Arial"/>
          <w:b/>
          <w:sz w:val="24"/>
          <w:szCs w:val="24"/>
          <w:lang w:val="ru-RU"/>
        </w:rPr>
        <w:t>1.7. Дополнить статьей 16.1. следующего содержания:</w:t>
      </w:r>
    </w:p>
    <w:p w:rsidR="00E06A3B" w:rsidRDefault="00E06A3B" w:rsidP="004E2909">
      <w:pPr>
        <w:widowControl/>
        <w:ind w:firstLine="709"/>
        <w:contextualSpacing/>
        <w:rPr>
          <w:rFonts w:ascii="Arial" w:hAnsi="Arial" w:cs="Arial"/>
          <w:bCs/>
          <w:sz w:val="24"/>
          <w:szCs w:val="24"/>
          <w:lang w:val="ru-RU"/>
        </w:rPr>
      </w:pPr>
      <w:r>
        <w:rPr>
          <w:rFonts w:ascii="Arial" w:hAnsi="Arial" w:cs="Arial"/>
          <w:bCs/>
          <w:sz w:val="24"/>
          <w:szCs w:val="24"/>
          <w:lang w:val="ru-RU"/>
        </w:rPr>
        <w:t>«Статья 16.1. Староста сельского населенного пункта</w:t>
      </w:r>
    </w:p>
    <w:p w:rsidR="00E06A3B" w:rsidRDefault="00E06A3B" w:rsidP="004E2909">
      <w:pPr>
        <w:widowControl/>
        <w:ind w:firstLine="709"/>
        <w:rPr>
          <w:rFonts w:ascii="Arial" w:hAnsi="Arial" w:cs="Arial"/>
          <w:bCs/>
          <w:sz w:val="24"/>
          <w:szCs w:val="24"/>
          <w:lang w:val="ru-RU"/>
        </w:rPr>
      </w:pPr>
      <w:r>
        <w:rPr>
          <w:rFonts w:ascii="Arial" w:hAnsi="Arial" w:cs="Arial"/>
          <w:bCs/>
          <w:sz w:val="24"/>
          <w:szCs w:val="24"/>
          <w:lang w:val="ru-RU"/>
        </w:rPr>
        <w:t>1.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E06A3B" w:rsidRDefault="00E06A3B" w:rsidP="004E2909">
      <w:pPr>
        <w:widowControl/>
        <w:ind w:firstLine="709"/>
        <w:rPr>
          <w:rFonts w:ascii="Arial" w:hAnsi="Arial" w:cs="Arial"/>
          <w:sz w:val="24"/>
          <w:szCs w:val="24"/>
          <w:lang w:val="ru-RU"/>
        </w:rPr>
      </w:pPr>
      <w:r>
        <w:rPr>
          <w:rFonts w:ascii="Arial" w:hAnsi="Arial" w:cs="Arial"/>
          <w:bCs/>
          <w:sz w:val="24"/>
          <w:szCs w:val="24"/>
          <w:lang w:val="ru-RU"/>
        </w:rPr>
        <w:t xml:space="preserve">2. Староста сельского населенного пункта назначается </w:t>
      </w:r>
      <w:r>
        <w:rPr>
          <w:rFonts w:ascii="Arial" w:hAnsi="Arial" w:cs="Arial"/>
          <w:kern w:val="0"/>
          <w:sz w:val="24"/>
          <w:szCs w:val="24"/>
          <w:lang w:val="ru-RU"/>
        </w:rPr>
        <w:t>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E06A3B" w:rsidRDefault="00E06A3B" w:rsidP="004E2909">
      <w:pPr>
        <w:widowControl/>
        <w:ind w:firstLine="709"/>
        <w:rPr>
          <w:rFonts w:ascii="Arial" w:hAnsi="Arial" w:cs="Arial"/>
          <w:bCs/>
          <w:sz w:val="24"/>
          <w:szCs w:val="24"/>
          <w:lang w:val="ru-RU"/>
        </w:rPr>
      </w:pPr>
      <w:r>
        <w:rPr>
          <w:rFonts w:ascii="Arial" w:hAnsi="Arial" w:cs="Arial"/>
          <w:bCs/>
          <w:sz w:val="24"/>
          <w:szCs w:val="24"/>
          <w:lang w:val="ru-RU"/>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w:t>
      </w:r>
    </w:p>
    <w:p w:rsidR="00E06A3B" w:rsidRDefault="00E06A3B" w:rsidP="004E2909">
      <w:pPr>
        <w:widowControl/>
        <w:ind w:firstLine="709"/>
        <w:rPr>
          <w:rFonts w:ascii="Arial" w:hAnsi="Arial" w:cs="Arial"/>
          <w:bCs/>
          <w:sz w:val="24"/>
          <w:szCs w:val="24"/>
          <w:lang w:val="ru-RU"/>
        </w:rPr>
      </w:pPr>
      <w:r>
        <w:rPr>
          <w:rFonts w:ascii="Arial" w:hAnsi="Arial" w:cs="Arial"/>
          <w:bCs/>
          <w:sz w:val="24"/>
          <w:szCs w:val="24"/>
          <w:lang w:val="ru-RU"/>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rsidR="00E06A3B" w:rsidRDefault="00E06A3B" w:rsidP="004E2909">
      <w:pPr>
        <w:widowControl/>
        <w:ind w:firstLine="709"/>
        <w:rPr>
          <w:rFonts w:ascii="Arial" w:hAnsi="Arial" w:cs="Arial"/>
          <w:bCs/>
          <w:sz w:val="24"/>
          <w:szCs w:val="24"/>
          <w:lang w:val="ru-RU"/>
        </w:rPr>
      </w:pPr>
      <w:r>
        <w:rPr>
          <w:rFonts w:ascii="Arial" w:hAnsi="Arial" w:cs="Arial"/>
          <w:bCs/>
          <w:sz w:val="24"/>
          <w:szCs w:val="24"/>
          <w:lang w:val="ru-RU"/>
        </w:rPr>
        <w:t>4. Старостой сельского населенного пункта не может быть назначено лицо:</w:t>
      </w:r>
    </w:p>
    <w:p w:rsidR="00E06A3B" w:rsidRDefault="00E06A3B" w:rsidP="004E2909">
      <w:pPr>
        <w:widowControl/>
        <w:ind w:firstLine="709"/>
        <w:rPr>
          <w:rFonts w:ascii="Arial" w:hAnsi="Arial" w:cs="Arial"/>
          <w:bCs/>
          <w:sz w:val="24"/>
          <w:szCs w:val="24"/>
          <w:lang w:val="ru-RU"/>
        </w:rPr>
      </w:pPr>
      <w:r>
        <w:rPr>
          <w:rFonts w:ascii="Arial" w:hAnsi="Arial" w:cs="Arial"/>
          <w:bCs/>
          <w:sz w:val="24"/>
          <w:szCs w:val="24"/>
          <w:lang w:val="ru-RU"/>
        </w:rPr>
        <w:t xml:space="preserve">1) </w:t>
      </w:r>
      <w:proofErr w:type="gramStart"/>
      <w:r>
        <w:rPr>
          <w:rFonts w:ascii="Arial" w:hAnsi="Arial" w:cs="Arial"/>
          <w:bCs/>
          <w:sz w:val="24"/>
          <w:szCs w:val="24"/>
          <w:lang w:val="ru-RU"/>
        </w:rPr>
        <w:t>замещающее</w:t>
      </w:r>
      <w:proofErr w:type="gramEnd"/>
      <w:r>
        <w:rPr>
          <w:rFonts w:ascii="Arial" w:hAnsi="Arial" w:cs="Arial"/>
          <w:bCs/>
          <w:sz w:val="24"/>
          <w:szCs w:val="24"/>
          <w:lang w:val="ru-RU"/>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E06A3B" w:rsidRDefault="00E06A3B" w:rsidP="004E2909">
      <w:pPr>
        <w:widowControl/>
        <w:ind w:firstLine="709"/>
        <w:rPr>
          <w:rFonts w:ascii="Arial" w:hAnsi="Arial" w:cs="Arial"/>
          <w:bCs/>
          <w:sz w:val="24"/>
          <w:szCs w:val="24"/>
          <w:lang w:val="ru-RU"/>
        </w:rPr>
      </w:pPr>
      <w:r>
        <w:rPr>
          <w:rFonts w:ascii="Arial" w:hAnsi="Arial" w:cs="Arial"/>
          <w:bCs/>
          <w:sz w:val="24"/>
          <w:szCs w:val="24"/>
          <w:lang w:val="ru-RU"/>
        </w:rPr>
        <w:t xml:space="preserve">2) </w:t>
      </w:r>
      <w:proofErr w:type="gramStart"/>
      <w:r>
        <w:rPr>
          <w:rFonts w:ascii="Arial" w:hAnsi="Arial" w:cs="Arial"/>
          <w:bCs/>
          <w:sz w:val="24"/>
          <w:szCs w:val="24"/>
          <w:lang w:val="ru-RU"/>
        </w:rPr>
        <w:t>признанное</w:t>
      </w:r>
      <w:proofErr w:type="gramEnd"/>
      <w:r>
        <w:rPr>
          <w:rFonts w:ascii="Arial" w:hAnsi="Arial" w:cs="Arial"/>
          <w:bCs/>
          <w:sz w:val="24"/>
          <w:szCs w:val="24"/>
          <w:lang w:val="ru-RU"/>
        </w:rPr>
        <w:t xml:space="preserve"> судом недееспособным или ограниченно дееспособным;</w:t>
      </w:r>
    </w:p>
    <w:p w:rsidR="00E06A3B" w:rsidRDefault="00E06A3B" w:rsidP="004E2909">
      <w:pPr>
        <w:widowControl/>
        <w:ind w:firstLine="709"/>
        <w:rPr>
          <w:rFonts w:ascii="Arial" w:hAnsi="Arial" w:cs="Arial"/>
          <w:bCs/>
          <w:sz w:val="24"/>
          <w:szCs w:val="24"/>
          <w:lang w:val="ru-RU"/>
        </w:rPr>
      </w:pPr>
      <w:r>
        <w:rPr>
          <w:rFonts w:ascii="Arial" w:hAnsi="Arial" w:cs="Arial"/>
          <w:bCs/>
          <w:sz w:val="24"/>
          <w:szCs w:val="24"/>
          <w:lang w:val="ru-RU"/>
        </w:rPr>
        <w:t xml:space="preserve">3) </w:t>
      </w:r>
      <w:proofErr w:type="gramStart"/>
      <w:r>
        <w:rPr>
          <w:rFonts w:ascii="Arial" w:hAnsi="Arial" w:cs="Arial"/>
          <w:bCs/>
          <w:sz w:val="24"/>
          <w:szCs w:val="24"/>
          <w:lang w:val="ru-RU"/>
        </w:rPr>
        <w:t>имеющее</w:t>
      </w:r>
      <w:proofErr w:type="gramEnd"/>
      <w:r>
        <w:rPr>
          <w:rFonts w:ascii="Arial" w:hAnsi="Arial" w:cs="Arial"/>
          <w:bCs/>
          <w:sz w:val="24"/>
          <w:szCs w:val="24"/>
          <w:lang w:val="ru-RU"/>
        </w:rPr>
        <w:t xml:space="preserve"> непогашенную или неснятую судимость.</w:t>
      </w:r>
    </w:p>
    <w:p w:rsidR="00E06A3B" w:rsidRDefault="00E06A3B" w:rsidP="004E2909">
      <w:pPr>
        <w:widowControl/>
        <w:ind w:firstLine="709"/>
        <w:rPr>
          <w:rFonts w:ascii="Arial" w:hAnsi="Arial" w:cs="Arial"/>
          <w:bCs/>
          <w:sz w:val="24"/>
          <w:szCs w:val="24"/>
          <w:lang w:val="ru-RU"/>
        </w:rPr>
      </w:pPr>
      <w:r>
        <w:rPr>
          <w:rFonts w:ascii="Arial" w:hAnsi="Arial" w:cs="Arial"/>
          <w:bCs/>
          <w:sz w:val="24"/>
          <w:szCs w:val="24"/>
          <w:lang w:val="ru-RU"/>
        </w:rPr>
        <w:lastRenderedPageBreak/>
        <w:t>5. Срок полномочий старосты сельского населенного пункта составляет 5 лет.</w:t>
      </w:r>
    </w:p>
    <w:p w:rsidR="00E06A3B" w:rsidRDefault="00E06A3B" w:rsidP="004E2909">
      <w:pPr>
        <w:widowControl/>
        <w:ind w:firstLine="709"/>
        <w:rPr>
          <w:rFonts w:ascii="Arial" w:hAnsi="Arial" w:cs="Arial"/>
          <w:bCs/>
          <w:sz w:val="24"/>
          <w:szCs w:val="24"/>
          <w:lang w:val="ru-RU"/>
        </w:rPr>
      </w:pPr>
      <w:proofErr w:type="gramStart"/>
      <w:r>
        <w:rPr>
          <w:rFonts w:ascii="Arial" w:hAnsi="Arial" w:cs="Arial"/>
          <w:bCs/>
          <w:sz w:val="24"/>
          <w:szCs w:val="24"/>
          <w:lang w:val="ru-RU"/>
        </w:rPr>
        <w:t xml:space="preserve">Полномочия старосты сельского населенного пункта прекращаются досрочно по решению </w:t>
      </w:r>
      <w:r>
        <w:rPr>
          <w:rFonts w:ascii="Arial" w:hAnsi="Arial" w:cs="Arial"/>
          <w:kern w:val="0"/>
          <w:sz w:val="24"/>
          <w:szCs w:val="24"/>
          <w:lang w:val="ru-RU"/>
        </w:rPr>
        <w:t xml:space="preserve">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w:t>
      </w:r>
      <w:r>
        <w:rPr>
          <w:rFonts w:ascii="Arial" w:hAnsi="Arial" w:cs="Arial"/>
          <w:bCs/>
          <w:sz w:val="24"/>
          <w:szCs w:val="24"/>
          <w:lang w:val="ru-RU"/>
        </w:rPr>
        <w:t>установленных пунктами 1 - 7 части 10 статьи 40 Федерального закона от 06.10.2003 №131-ФЗ «Об общих принципах организации местного самоуправления в Российской Федерации».</w:t>
      </w:r>
      <w:proofErr w:type="gramEnd"/>
    </w:p>
    <w:p w:rsidR="00E06A3B" w:rsidRDefault="00E06A3B" w:rsidP="004E2909">
      <w:pPr>
        <w:widowControl/>
        <w:ind w:firstLine="709"/>
        <w:rPr>
          <w:rFonts w:ascii="Arial" w:hAnsi="Arial" w:cs="Arial"/>
          <w:bCs/>
          <w:sz w:val="24"/>
          <w:szCs w:val="24"/>
          <w:lang w:val="ru-RU"/>
        </w:rPr>
      </w:pPr>
      <w:r>
        <w:rPr>
          <w:rFonts w:ascii="Arial" w:hAnsi="Arial" w:cs="Arial"/>
          <w:bCs/>
          <w:sz w:val="24"/>
          <w:szCs w:val="24"/>
          <w:lang w:val="ru-RU"/>
        </w:rPr>
        <w:t>6. Староста сельского населенного пункта для решения возложенных на него задач:</w:t>
      </w:r>
    </w:p>
    <w:p w:rsidR="00E06A3B" w:rsidRDefault="00E06A3B" w:rsidP="004E2909">
      <w:pPr>
        <w:widowControl/>
        <w:ind w:firstLine="709"/>
        <w:rPr>
          <w:rFonts w:ascii="Arial" w:hAnsi="Arial" w:cs="Arial"/>
          <w:bCs/>
          <w:sz w:val="24"/>
          <w:szCs w:val="24"/>
          <w:lang w:val="ru-RU"/>
        </w:rPr>
      </w:pPr>
      <w:r>
        <w:rPr>
          <w:rFonts w:ascii="Arial" w:hAnsi="Arial" w:cs="Arial"/>
          <w:bCs/>
          <w:sz w:val="24"/>
          <w:szCs w:val="24"/>
          <w:lang w:val="ru-RU"/>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E06A3B" w:rsidRDefault="00E06A3B" w:rsidP="004E2909">
      <w:pPr>
        <w:widowControl/>
        <w:ind w:firstLine="709"/>
        <w:rPr>
          <w:rFonts w:ascii="Arial" w:hAnsi="Arial" w:cs="Arial"/>
          <w:bCs/>
          <w:sz w:val="24"/>
          <w:szCs w:val="24"/>
          <w:lang w:val="ru-RU"/>
        </w:rPr>
      </w:pPr>
      <w:r>
        <w:rPr>
          <w:rFonts w:ascii="Arial" w:hAnsi="Arial" w:cs="Arial"/>
          <w:bCs/>
          <w:sz w:val="24"/>
          <w:szCs w:val="24"/>
          <w:lang w:val="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rsidR="00E06A3B" w:rsidRDefault="00E06A3B" w:rsidP="004E2909">
      <w:pPr>
        <w:widowControl/>
        <w:ind w:firstLine="709"/>
        <w:rPr>
          <w:rFonts w:ascii="Arial" w:hAnsi="Arial" w:cs="Arial"/>
          <w:bCs/>
          <w:sz w:val="24"/>
          <w:szCs w:val="24"/>
          <w:lang w:val="ru-RU"/>
        </w:rPr>
      </w:pPr>
      <w:r>
        <w:rPr>
          <w:rFonts w:ascii="Arial" w:hAnsi="Arial" w:cs="Arial"/>
          <w:bCs/>
          <w:sz w:val="24"/>
          <w:szCs w:val="24"/>
          <w:lang w:val="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rsidR="00E06A3B" w:rsidRDefault="00E06A3B" w:rsidP="004E2909">
      <w:pPr>
        <w:widowControl/>
        <w:ind w:firstLine="709"/>
        <w:rPr>
          <w:rFonts w:ascii="Arial" w:hAnsi="Arial" w:cs="Arial"/>
          <w:bCs/>
          <w:sz w:val="24"/>
          <w:szCs w:val="24"/>
          <w:lang w:val="ru-RU"/>
        </w:rPr>
      </w:pPr>
      <w:r>
        <w:rPr>
          <w:rFonts w:ascii="Arial" w:hAnsi="Arial" w:cs="Arial"/>
          <w:bCs/>
          <w:sz w:val="24"/>
          <w:szCs w:val="24"/>
          <w:lang w:val="ru-RU"/>
        </w:rPr>
        <w:t>4) содействует органам местного самоуправления Поселения в организации и проведении публичных слушаний и общественных обсуждений, обнародовании их результатов в сельском населенном пункте;</w:t>
      </w:r>
    </w:p>
    <w:p w:rsidR="00E06A3B" w:rsidRDefault="00E06A3B" w:rsidP="004E2909">
      <w:pPr>
        <w:widowControl/>
        <w:ind w:firstLine="709"/>
        <w:rPr>
          <w:rFonts w:ascii="Arial" w:hAnsi="Arial" w:cs="Arial"/>
          <w:sz w:val="24"/>
          <w:szCs w:val="24"/>
          <w:lang w:val="ru-RU"/>
        </w:rPr>
      </w:pPr>
      <w:r>
        <w:rPr>
          <w:rFonts w:ascii="Arial" w:hAnsi="Arial" w:cs="Arial"/>
          <w:bCs/>
          <w:sz w:val="24"/>
          <w:szCs w:val="24"/>
          <w:lang w:val="ru-RU"/>
        </w:rPr>
        <w:t xml:space="preserve">5) осуществляет иные полномочия и права, предусмотренные нормативным правовым актом </w:t>
      </w:r>
      <w:r>
        <w:rPr>
          <w:rFonts w:ascii="Arial" w:hAnsi="Arial" w:cs="Arial"/>
          <w:kern w:val="0"/>
          <w:sz w:val="24"/>
          <w:szCs w:val="24"/>
          <w:lang w:val="ru-RU"/>
        </w:rPr>
        <w:t>представительного органа муниципального образования в соответствии с законом Иркутской области.</w:t>
      </w:r>
    </w:p>
    <w:p w:rsidR="00E06A3B" w:rsidRDefault="00E06A3B" w:rsidP="004E2909">
      <w:pPr>
        <w:widowControl/>
        <w:ind w:firstLine="709"/>
        <w:rPr>
          <w:rFonts w:ascii="Arial" w:hAnsi="Arial" w:cs="Arial"/>
          <w:kern w:val="0"/>
          <w:sz w:val="24"/>
          <w:szCs w:val="24"/>
          <w:lang w:val="ru-RU"/>
        </w:rPr>
      </w:pPr>
      <w:r>
        <w:rPr>
          <w:rFonts w:ascii="Arial" w:hAnsi="Arial" w:cs="Arial"/>
          <w:bCs/>
          <w:sz w:val="24"/>
          <w:szCs w:val="24"/>
          <w:lang w:val="ru-RU"/>
        </w:rPr>
        <w:t xml:space="preserve">7. Гарантии деятельности и иные вопросы статуса старосты сельского населенного пункта могут устанавливаться нормативным правовым актом </w:t>
      </w:r>
      <w:r>
        <w:rPr>
          <w:rFonts w:ascii="Arial" w:hAnsi="Arial" w:cs="Arial"/>
          <w:kern w:val="0"/>
          <w:sz w:val="24"/>
          <w:szCs w:val="24"/>
          <w:lang w:val="ru-RU"/>
        </w:rPr>
        <w:t>представительного органа муниципального образования в соответствии с законом Иркутской области</w:t>
      </w:r>
      <w:proofErr w:type="gramStart"/>
      <w:r>
        <w:rPr>
          <w:rFonts w:ascii="Arial" w:hAnsi="Arial" w:cs="Arial"/>
          <w:kern w:val="0"/>
          <w:sz w:val="24"/>
          <w:szCs w:val="24"/>
          <w:lang w:val="ru-RU"/>
        </w:rPr>
        <w:t>.</w:t>
      </w:r>
      <w:r>
        <w:rPr>
          <w:rFonts w:ascii="Arial" w:hAnsi="Arial" w:cs="Arial"/>
          <w:bCs/>
          <w:sz w:val="24"/>
          <w:szCs w:val="24"/>
          <w:lang w:val="ru-RU"/>
        </w:rPr>
        <w:t>»</w:t>
      </w:r>
      <w:r>
        <w:rPr>
          <w:rFonts w:ascii="Arial" w:hAnsi="Arial" w:cs="Arial"/>
          <w:kern w:val="0"/>
          <w:sz w:val="24"/>
          <w:szCs w:val="24"/>
          <w:lang w:val="ru-RU"/>
        </w:rPr>
        <w:t>.</w:t>
      </w:r>
      <w:proofErr w:type="gramEnd"/>
    </w:p>
    <w:p w:rsidR="00E06A3B" w:rsidRDefault="00E06A3B" w:rsidP="004E2909">
      <w:pPr>
        <w:widowControl/>
        <w:ind w:firstLine="709"/>
        <w:rPr>
          <w:rFonts w:ascii="Arial" w:hAnsi="Arial" w:cs="Arial"/>
          <w:kern w:val="0"/>
          <w:sz w:val="24"/>
          <w:szCs w:val="24"/>
          <w:lang w:val="ru-RU"/>
        </w:rPr>
      </w:pPr>
    </w:p>
    <w:p w:rsidR="00E06A3B" w:rsidRDefault="00E06A3B" w:rsidP="004E2909">
      <w:pPr>
        <w:snapToGrid w:val="0"/>
        <w:ind w:firstLine="709"/>
        <w:contextualSpacing/>
        <w:rPr>
          <w:rFonts w:ascii="Arial" w:eastAsia="Times New Roman" w:hAnsi="Arial" w:cs="Arial"/>
          <w:b/>
          <w:sz w:val="24"/>
          <w:szCs w:val="24"/>
          <w:lang w:val="ru-RU" w:eastAsia="ru-RU"/>
        </w:rPr>
      </w:pPr>
      <w:r>
        <w:rPr>
          <w:rFonts w:ascii="Arial" w:eastAsia="Times New Roman" w:hAnsi="Arial" w:cs="Arial"/>
          <w:b/>
          <w:sz w:val="24"/>
          <w:szCs w:val="24"/>
          <w:lang w:val="ru-RU" w:eastAsia="ru-RU"/>
        </w:rPr>
        <w:t>1.8. Статью 17 изложить в следующей редакции:</w:t>
      </w:r>
    </w:p>
    <w:p w:rsidR="00E06A3B" w:rsidRDefault="00E06A3B" w:rsidP="004E2909">
      <w:pPr>
        <w:snapToGrid w:val="0"/>
        <w:ind w:firstLine="709"/>
        <w:contextualSpacing/>
        <w:rPr>
          <w:rFonts w:ascii="Arial" w:eastAsia="Times New Roman" w:hAnsi="Arial" w:cs="Arial"/>
          <w:b/>
          <w:snapToGrid w:val="0"/>
          <w:sz w:val="24"/>
          <w:szCs w:val="24"/>
          <w:lang w:val="ru-RU" w:eastAsia="ru-RU"/>
        </w:rPr>
      </w:pPr>
      <w:r>
        <w:rPr>
          <w:rFonts w:ascii="Arial" w:eastAsia="Times New Roman" w:hAnsi="Arial" w:cs="Arial"/>
          <w:b/>
          <w:sz w:val="24"/>
          <w:szCs w:val="24"/>
          <w:lang w:val="ru-RU" w:eastAsia="ru-RU"/>
        </w:rPr>
        <w:t>«Статья 17.</w:t>
      </w:r>
      <w:r>
        <w:rPr>
          <w:rFonts w:ascii="Arial" w:eastAsia="Times New Roman" w:hAnsi="Arial" w:cs="Arial"/>
          <w:b/>
          <w:snapToGrid w:val="0"/>
          <w:sz w:val="24"/>
          <w:szCs w:val="24"/>
          <w:lang w:val="ru-RU" w:eastAsia="ru-RU"/>
        </w:rPr>
        <w:t xml:space="preserve"> Публичные слушания, общественные обсуждения</w:t>
      </w:r>
    </w:p>
    <w:p w:rsidR="00E06A3B" w:rsidRDefault="00E06A3B" w:rsidP="004E2909">
      <w:pPr>
        <w:ind w:firstLine="709"/>
        <w:rPr>
          <w:rFonts w:ascii="Arial" w:eastAsia="Times New Roman" w:hAnsi="Arial" w:cs="Arial"/>
          <w:snapToGrid w:val="0"/>
          <w:sz w:val="24"/>
          <w:szCs w:val="24"/>
          <w:lang w:val="ru-RU" w:eastAsia="ru-RU"/>
        </w:rPr>
      </w:pPr>
      <w:r>
        <w:rPr>
          <w:rFonts w:ascii="Arial" w:eastAsia="Times New Roman" w:hAnsi="Arial" w:cs="Arial"/>
          <w:snapToGrid w:val="0"/>
          <w:sz w:val="24"/>
          <w:szCs w:val="24"/>
          <w:lang w:val="ru-RU" w:eastAsia="ru-RU"/>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E06A3B" w:rsidRDefault="00E06A3B" w:rsidP="004E2909">
      <w:pPr>
        <w:ind w:firstLine="709"/>
        <w:rPr>
          <w:rFonts w:ascii="Arial" w:eastAsia="Times New Roman" w:hAnsi="Arial" w:cs="Arial"/>
          <w:snapToGrid w:val="0"/>
          <w:sz w:val="24"/>
          <w:szCs w:val="24"/>
          <w:lang w:val="ru-RU" w:eastAsia="ru-RU"/>
        </w:rPr>
      </w:pPr>
      <w:r>
        <w:rPr>
          <w:rFonts w:ascii="Arial" w:eastAsia="Times New Roman" w:hAnsi="Arial" w:cs="Arial"/>
          <w:snapToGrid w:val="0"/>
          <w:sz w:val="24"/>
          <w:szCs w:val="24"/>
          <w:lang w:val="ru-RU" w:eastAsia="ru-RU"/>
        </w:rPr>
        <w:t xml:space="preserve">2. Публичные слушания проводятся по инициативе населения, Думы Поселения или Главы Поселения. </w:t>
      </w:r>
    </w:p>
    <w:p w:rsidR="00E06A3B" w:rsidRDefault="00E06A3B" w:rsidP="004E2909">
      <w:pPr>
        <w:ind w:firstLine="709"/>
        <w:rPr>
          <w:rFonts w:ascii="Arial" w:eastAsia="Times New Roman" w:hAnsi="Arial" w:cs="Arial"/>
          <w:snapToGrid w:val="0"/>
          <w:sz w:val="24"/>
          <w:szCs w:val="24"/>
          <w:lang w:val="ru-RU" w:eastAsia="ru-RU"/>
        </w:rPr>
      </w:pPr>
      <w:r>
        <w:rPr>
          <w:rFonts w:ascii="Arial" w:eastAsia="Times New Roman" w:hAnsi="Arial" w:cs="Arial"/>
          <w:snapToGrid w:val="0"/>
          <w:sz w:val="24"/>
          <w:szCs w:val="24"/>
          <w:lang w:val="ru-RU" w:eastAsia="ru-RU"/>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E06A3B" w:rsidRDefault="00E06A3B" w:rsidP="004E2909">
      <w:pPr>
        <w:ind w:firstLine="709"/>
        <w:rPr>
          <w:rFonts w:ascii="Arial" w:eastAsia="Times New Roman" w:hAnsi="Arial" w:cs="Arial"/>
          <w:snapToGrid w:val="0"/>
          <w:sz w:val="24"/>
          <w:szCs w:val="24"/>
          <w:lang w:val="ru-RU" w:eastAsia="ru-RU"/>
        </w:rPr>
      </w:pPr>
      <w:r>
        <w:rPr>
          <w:rFonts w:ascii="Arial" w:eastAsia="Times New Roman" w:hAnsi="Arial" w:cs="Arial"/>
          <w:snapToGrid w:val="0"/>
          <w:sz w:val="24"/>
          <w:szCs w:val="24"/>
          <w:lang w:val="ru-RU" w:eastAsia="ru-RU"/>
        </w:rPr>
        <w:t>3. На публичные слушания должны выноситься:</w:t>
      </w:r>
    </w:p>
    <w:p w:rsidR="00E06A3B" w:rsidRDefault="00E06A3B" w:rsidP="004E2909">
      <w:pPr>
        <w:ind w:firstLine="709"/>
        <w:rPr>
          <w:rFonts w:ascii="Arial" w:eastAsia="Times New Roman" w:hAnsi="Arial" w:cs="Arial"/>
          <w:snapToGrid w:val="0"/>
          <w:sz w:val="24"/>
          <w:szCs w:val="24"/>
          <w:lang w:val="ru-RU" w:eastAsia="ru-RU"/>
        </w:rPr>
      </w:pPr>
      <w:proofErr w:type="gramStart"/>
      <w:r>
        <w:rPr>
          <w:rFonts w:ascii="Arial" w:eastAsia="Times New Roman" w:hAnsi="Arial" w:cs="Arial"/>
          <w:snapToGrid w:val="0"/>
          <w:sz w:val="24"/>
          <w:szCs w:val="24"/>
          <w:lang w:val="ru-RU" w:eastAsia="ru-RU"/>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roofErr w:type="gramEnd"/>
    </w:p>
    <w:p w:rsidR="00E06A3B" w:rsidRDefault="00E06A3B" w:rsidP="004E2909">
      <w:pPr>
        <w:ind w:firstLine="709"/>
        <w:rPr>
          <w:rFonts w:ascii="Arial" w:eastAsia="Times New Roman" w:hAnsi="Arial" w:cs="Arial"/>
          <w:snapToGrid w:val="0"/>
          <w:sz w:val="24"/>
          <w:szCs w:val="24"/>
          <w:lang w:val="ru-RU" w:eastAsia="ru-RU"/>
        </w:rPr>
      </w:pPr>
      <w:r>
        <w:rPr>
          <w:rFonts w:ascii="Arial" w:eastAsia="Times New Roman" w:hAnsi="Arial" w:cs="Arial"/>
          <w:snapToGrid w:val="0"/>
          <w:sz w:val="24"/>
          <w:szCs w:val="24"/>
          <w:lang w:val="ru-RU" w:eastAsia="ru-RU"/>
        </w:rPr>
        <w:t>2) проект местного бюджета и отчет о его исполнении;</w:t>
      </w:r>
    </w:p>
    <w:p w:rsidR="00E06A3B" w:rsidRDefault="00E06A3B" w:rsidP="004E2909">
      <w:pPr>
        <w:ind w:firstLine="709"/>
        <w:rPr>
          <w:rFonts w:ascii="Arial" w:eastAsia="Times New Roman" w:hAnsi="Arial" w:cs="Arial"/>
          <w:snapToGrid w:val="0"/>
          <w:sz w:val="24"/>
          <w:szCs w:val="24"/>
          <w:lang w:val="ru-RU" w:eastAsia="ru-RU"/>
        </w:rPr>
      </w:pPr>
      <w:r>
        <w:rPr>
          <w:rFonts w:ascii="Arial" w:eastAsia="Times New Roman" w:hAnsi="Arial" w:cs="Arial"/>
          <w:snapToGrid w:val="0"/>
          <w:sz w:val="24"/>
          <w:szCs w:val="24"/>
          <w:lang w:val="ru-RU" w:eastAsia="ru-RU"/>
        </w:rPr>
        <w:t>2.1) прое</w:t>
      </w:r>
      <w:proofErr w:type="gramStart"/>
      <w:r>
        <w:rPr>
          <w:rFonts w:ascii="Arial" w:eastAsia="Times New Roman" w:hAnsi="Arial" w:cs="Arial"/>
          <w:snapToGrid w:val="0"/>
          <w:sz w:val="24"/>
          <w:szCs w:val="24"/>
          <w:lang w:val="ru-RU" w:eastAsia="ru-RU"/>
        </w:rPr>
        <w:t>кт стр</w:t>
      </w:r>
      <w:proofErr w:type="gramEnd"/>
      <w:r>
        <w:rPr>
          <w:rFonts w:ascii="Arial" w:eastAsia="Times New Roman" w:hAnsi="Arial" w:cs="Arial"/>
          <w:snapToGrid w:val="0"/>
          <w:sz w:val="24"/>
          <w:szCs w:val="24"/>
          <w:lang w:val="ru-RU" w:eastAsia="ru-RU"/>
        </w:rPr>
        <w:t>атегии социально-экономического развития муниципального образования;</w:t>
      </w:r>
    </w:p>
    <w:p w:rsidR="00E06A3B" w:rsidRDefault="00E06A3B" w:rsidP="004E2909">
      <w:pPr>
        <w:shd w:val="clear" w:color="auto" w:fill="FFFFFF"/>
        <w:ind w:firstLine="709"/>
        <w:rPr>
          <w:rFonts w:ascii="Arial" w:eastAsia="Times New Roman" w:hAnsi="Arial" w:cs="Arial"/>
          <w:snapToGrid w:val="0"/>
          <w:sz w:val="24"/>
          <w:szCs w:val="24"/>
          <w:lang w:val="ru-RU" w:eastAsia="ru-RU"/>
        </w:rPr>
      </w:pPr>
      <w:r>
        <w:rPr>
          <w:rFonts w:ascii="Arial" w:eastAsia="Times New Roman" w:hAnsi="Arial" w:cs="Arial"/>
          <w:snapToGrid w:val="0"/>
          <w:sz w:val="24"/>
          <w:szCs w:val="24"/>
          <w:lang w:val="ru-RU" w:eastAsia="ru-RU"/>
        </w:rPr>
        <w:lastRenderedPageBreak/>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E06A3B" w:rsidRDefault="00E06A3B" w:rsidP="004E2909">
      <w:pPr>
        <w:ind w:firstLine="709"/>
        <w:rPr>
          <w:rFonts w:ascii="Arial" w:eastAsia="Times New Roman" w:hAnsi="Arial" w:cs="Arial"/>
          <w:snapToGrid w:val="0"/>
          <w:sz w:val="24"/>
          <w:szCs w:val="24"/>
          <w:lang w:val="ru-RU" w:eastAsia="ru-RU"/>
        </w:rPr>
      </w:pPr>
      <w:r>
        <w:rPr>
          <w:rFonts w:ascii="Arial" w:eastAsia="Times New Roman" w:hAnsi="Arial" w:cs="Arial"/>
          <w:snapToGrid w:val="0"/>
          <w:sz w:val="24"/>
          <w:szCs w:val="24"/>
          <w:lang w:val="ru-RU" w:eastAsia="ru-RU"/>
        </w:rPr>
        <w:t xml:space="preserve">4.1. </w:t>
      </w:r>
      <w:proofErr w:type="gramStart"/>
      <w:r>
        <w:rPr>
          <w:rFonts w:ascii="Arial" w:hAnsi="Arial" w:cs="Arial"/>
          <w:sz w:val="24"/>
          <w:szCs w:val="24"/>
          <w:lang w:val="ru-RU"/>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w:t>
      </w:r>
      <w:proofErr w:type="spellStart"/>
      <w:r>
        <w:rPr>
          <w:rFonts w:ascii="Arial" w:hAnsi="Arial" w:cs="Arial"/>
          <w:sz w:val="24"/>
          <w:szCs w:val="24"/>
          <w:lang w:val="ru-RU"/>
        </w:rPr>
        <w:t>капитальногостроительства</w:t>
      </w:r>
      <w:proofErr w:type="spellEnd"/>
      <w:proofErr w:type="gramEnd"/>
      <w:r>
        <w:rPr>
          <w:rFonts w:ascii="Arial" w:hAnsi="Arial" w:cs="Arial"/>
          <w:sz w:val="24"/>
          <w:szCs w:val="24"/>
          <w:lang w:val="ru-RU"/>
        </w:rPr>
        <w:t xml:space="preserve">, </w:t>
      </w:r>
      <w:proofErr w:type="gramStart"/>
      <w:r>
        <w:rPr>
          <w:rFonts w:ascii="Arial" w:hAnsi="Arial" w:cs="Arial"/>
          <w:sz w:val="24"/>
          <w:szCs w:val="24"/>
          <w:lang w:val="ru-RU"/>
        </w:rPr>
        <w:t>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настоящим Уставом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End"/>
    </w:p>
    <w:p w:rsidR="00E06A3B" w:rsidRDefault="00E06A3B" w:rsidP="004E2909">
      <w:pPr>
        <w:ind w:firstLine="709"/>
        <w:rPr>
          <w:rFonts w:ascii="Arial" w:eastAsia="Times New Roman" w:hAnsi="Arial" w:cs="Arial"/>
          <w:snapToGrid w:val="0"/>
          <w:sz w:val="24"/>
          <w:szCs w:val="24"/>
          <w:lang w:val="ru-RU" w:eastAsia="ru-RU"/>
        </w:rPr>
      </w:pPr>
      <w:r>
        <w:rPr>
          <w:rFonts w:ascii="Arial" w:eastAsia="Times New Roman" w:hAnsi="Arial" w:cs="Arial"/>
          <w:snapToGrid w:val="0"/>
          <w:sz w:val="24"/>
          <w:szCs w:val="24"/>
          <w:lang w:val="ru-RU" w:eastAsia="ru-RU"/>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E06A3B" w:rsidRDefault="00E06A3B" w:rsidP="004E2909">
      <w:pPr>
        <w:ind w:firstLine="709"/>
        <w:rPr>
          <w:rFonts w:ascii="Arial" w:eastAsia="Times New Roman" w:hAnsi="Arial" w:cs="Arial"/>
          <w:snapToGrid w:val="0"/>
          <w:sz w:val="24"/>
          <w:szCs w:val="24"/>
          <w:lang w:val="ru-RU" w:eastAsia="ru-RU"/>
        </w:rPr>
      </w:pPr>
      <w:r>
        <w:rPr>
          <w:rFonts w:ascii="Arial" w:eastAsia="Times New Roman" w:hAnsi="Arial" w:cs="Arial"/>
          <w:snapToGrid w:val="0"/>
          <w:sz w:val="24"/>
          <w:szCs w:val="24"/>
          <w:lang w:val="ru-RU" w:eastAsia="ru-RU"/>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E06A3B" w:rsidRDefault="00E06A3B" w:rsidP="004E2909">
      <w:pPr>
        <w:shd w:val="clear" w:color="auto" w:fill="FFFFFF"/>
        <w:ind w:firstLine="709"/>
        <w:rPr>
          <w:rFonts w:ascii="Arial" w:eastAsia="Times New Roman" w:hAnsi="Arial" w:cs="Arial"/>
          <w:snapToGrid w:val="0"/>
          <w:sz w:val="24"/>
          <w:szCs w:val="24"/>
          <w:lang w:val="ru-RU" w:eastAsia="ru-RU"/>
        </w:rPr>
      </w:pPr>
      <w:r>
        <w:rPr>
          <w:rFonts w:ascii="Arial" w:eastAsia="Times New Roman" w:hAnsi="Arial" w:cs="Arial"/>
          <w:snapToGrid w:val="0"/>
          <w:sz w:val="24"/>
          <w:szCs w:val="24"/>
          <w:lang w:val="ru-RU" w:eastAsia="ru-RU"/>
        </w:rPr>
        <w:t>6. Результаты публичных слушаний, включая мотивированное обоснование принятых решений, подлежат опубликованию (обнародованию).</w:t>
      </w:r>
    </w:p>
    <w:p w:rsidR="00E06A3B" w:rsidRDefault="00E06A3B" w:rsidP="004E2909">
      <w:pPr>
        <w:ind w:firstLine="709"/>
        <w:rPr>
          <w:rFonts w:ascii="Arial" w:eastAsia="Times New Roman" w:hAnsi="Arial" w:cs="Arial"/>
          <w:snapToGrid w:val="0"/>
          <w:sz w:val="24"/>
          <w:szCs w:val="24"/>
          <w:lang w:val="ru-RU" w:eastAsia="ru-RU"/>
        </w:rPr>
      </w:pPr>
      <w:r>
        <w:rPr>
          <w:rFonts w:ascii="Arial" w:eastAsia="Times New Roman" w:hAnsi="Arial" w:cs="Arial"/>
          <w:snapToGrid w:val="0"/>
          <w:sz w:val="24"/>
          <w:szCs w:val="24"/>
          <w:lang w:val="ru-RU" w:eastAsia="ru-RU"/>
        </w:rPr>
        <w:t xml:space="preserve">7. </w:t>
      </w:r>
      <w:proofErr w:type="gramStart"/>
      <w:r>
        <w:rPr>
          <w:rFonts w:ascii="Arial" w:eastAsia="Times New Roman" w:hAnsi="Arial" w:cs="Arial"/>
          <w:snapToGrid w:val="0"/>
          <w:sz w:val="24"/>
          <w:szCs w:val="24"/>
          <w:lang w:val="ru-RU" w:eastAsia="ru-RU"/>
        </w:rPr>
        <w:t>Порядок организации и проведения публичных слушаний по проектам и вопросам, указанным в части 3 настоящей статьи,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w:t>
      </w:r>
      <w:proofErr w:type="gramEnd"/>
      <w:r>
        <w:rPr>
          <w:rFonts w:ascii="Arial" w:eastAsia="Times New Roman" w:hAnsi="Arial" w:cs="Arial"/>
          <w:snapToGrid w:val="0"/>
          <w:sz w:val="24"/>
          <w:szCs w:val="24"/>
          <w:lang w:val="ru-RU" w:eastAsia="ru-RU"/>
        </w:rPr>
        <w:t xml:space="preserve">,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E06A3B" w:rsidRDefault="00E06A3B" w:rsidP="004E2909">
      <w:pPr>
        <w:ind w:firstLine="709"/>
        <w:rPr>
          <w:rFonts w:ascii="Arial" w:eastAsia="Times New Roman" w:hAnsi="Arial" w:cs="Arial"/>
          <w:snapToGrid w:val="0"/>
          <w:sz w:val="24"/>
          <w:szCs w:val="24"/>
          <w:lang w:val="ru-RU" w:eastAsia="ru-RU"/>
        </w:rPr>
      </w:pPr>
    </w:p>
    <w:p w:rsidR="00E06A3B" w:rsidRDefault="00E06A3B" w:rsidP="004E2909">
      <w:pPr>
        <w:pStyle w:val="a4"/>
        <w:spacing w:after="0" w:line="240" w:lineRule="auto"/>
        <w:ind w:left="0" w:firstLine="709"/>
        <w:jc w:val="both"/>
        <w:rPr>
          <w:rFonts w:ascii="Arial" w:hAnsi="Arial" w:cs="Arial"/>
          <w:b/>
          <w:sz w:val="24"/>
          <w:szCs w:val="24"/>
        </w:rPr>
      </w:pPr>
      <w:r>
        <w:rPr>
          <w:rFonts w:ascii="Arial" w:eastAsia="Times New Roman" w:hAnsi="Arial" w:cs="Arial"/>
          <w:sz w:val="24"/>
          <w:szCs w:val="24"/>
          <w:lang w:eastAsia="ru-RU"/>
        </w:rPr>
        <w:tab/>
        <w:t xml:space="preserve">   </w:t>
      </w:r>
      <w:r>
        <w:rPr>
          <w:rFonts w:ascii="Arial" w:eastAsia="Times New Roman" w:hAnsi="Arial" w:cs="Arial"/>
          <w:b/>
          <w:sz w:val="24"/>
          <w:szCs w:val="24"/>
          <w:lang w:eastAsia="ru-RU"/>
        </w:rPr>
        <w:t xml:space="preserve">1.9. </w:t>
      </w:r>
      <w:r>
        <w:rPr>
          <w:rFonts w:ascii="Arial" w:hAnsi="Arial" w:cs="Arial"/>
          <w:b/>
          <w:sz w:val="24"/>
          <w:szCs w:val="24"/>
        </w:rPr>
        <w:t>Статья 22. Структура и наименование органов местного самоуправления</w:t>
      </w:r>
    </w:p>
    <w:p w:rsidR="00E06A3B" w:rsidRDefault="00E06A3B" w:rsidP="004E2909">
      <w:pPr>
        <w:ind w:firstLine="709"/>
        <w:rPr>
          <w:rFonts w:ascii="Arial" w:hAnsi="Arial" w:cs="Arial"/>
          <w:sz w:val="24"/>
          <w:szCs w:val="24"/>
          <w:lang w:val="ru-RU"/>
        </w:rPr>
      </w:pPr>
      <w:r>
        <w:rPr>
          <w:rFonts w:ascii="Arial" w:hAnsi="Arial" w:cs="Arial"/>
          <w:sz w:val="24"/>
          <w:szCs w:val="24"/>
          <w:lang w:val="ru-RU"/>
        </w:rPr>
        <w:t>Часть 4 изложить в следующей редакции:</w:t>
      </w:r>
    </w:p>
    <w:p w:rsidR="00E06A3B" w:rsidRDefault="00E06A3B" w:rsidP="004E2909">
      <w:pPr>
        <w:ind w:firstLine="709"/>
        <w:rPr>
          <w:rFonts w:ascii="Arial" w:hAnsi="Arial" w:cs="Arial"/>
          <w:sz w:val="24"/>
          <w:szCs w:val="24"/>
          <w:lang w:val="ru-RU"/>
        </w:rPr>
      </w:pPr>
      <w:proofErr w:type="gramStart"/>
      <w:r>
        <w:rPr>
          <w:rFonts w:ascii="Arial" w:hAnsi="Arial" w:cs="Arial"/>
          <w:sz w:val="24"/>
          <w:szCs w:val="24"/>
          <w:lang w:val="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Pr>
          <w:rFonts w:ascii="Arial" w:hAnsi="Arial" w:cs="Arial"/>
          <w:sz w:val="24"/>
          <w:szCs w:val="24"/>
          <w:lang w:val="ru-RU"/>
        </w:rPr>
        <w:t xml:space="preserve"> о внесении указанных изменений и дополнений в устав муниципального образования»;</w:t>
      </w:r>
    </w:p>
    <w:p w:rsidR="00E06A3B" w:rsidRDefault="00E06A3B" w:rsidP="004E2909">
      <w:pPr>
        <w:snapToGrid w:val="0"/>
        <w:ind w:firstLine="709"/>
        <w:contextualSpacing/>
        <w:rPr>
          <w:rFonts w:ascii="Arial" w:eastAsia="Times New Roman" w:hAnsi="Arial" w:cs="Arial"/>
          <w:b/>
          <w:sz w:val="24"/>
          <w:szCs w:val="24"/>
          <w:lang w:val="ru-RU" w:eastAsia="ru-RU"/>
        </w:rPr>
      </w:pPr>
      <w:r>
        <w:rPr>
          <w:rFonts w:ascii="Arial" w:eastAsia="Times New Roman" w:hAnsi="Arial" w:cs="Arial"/>
          <w:b/>
          <w:sz w:val="24"/>
          <w:szCs w:val="24"/>
          <w:lang w:val="ru-RU" w:eastAsia="ru-RU"/>
        </w:rPr>
        <w:t>1.10. Статья 24. Полномочия Думы Поселения:</w:t>
      </w:r>
    </w:p>
    <w:p w:rsidR="00E06A3B" w:rsidRDefault="00E06A3B" w:rsidP="004E2909">
      <w:pPr>
        <w:snapToGrid w:val="0"/>
        <w:ind w:firstLine="709"/>
        <w:contextualSpacing/>
        <w:rPr>
          <w:rFonts w:ascii="Arial" w:eastAsia="Times New Roman" w:hAnsi="Arial" w:cs="Arial"/>
          <w:b/>
          <w:sz w:val="24"/>
          <w:szCs w:val="24"/>
          <w:lang w:val="ru-RU" w:eastAsia="ru-RU"/>
        </w:rPr>
      </w:pPr>
      <w:r>
        <w:rPr>
          <w:rFonts w:ascii="Arial" w:eastAsia="Times New Roman" w:hAnsi="Arial" w:cs="Arial"/>
          <w:b/>
          <w:sz w:val="24"/>
          <w:szCs w:val="24"/>
          <w:lang w:val="ru-RU" w:eastAsia="ru-RU"/>
        </w:rPr>
        <w:lastRenderedPageBreak/>
        <w:t xml:space="preserve">Часть 1 дополнить пунктом 11 следующего содержания: </w:t>
      </w:r>
    </w:p>
    <w:p w:rsidR="00E06A3B" w:rsidRDefault="00E06A3B" w:rsidP="004E2909">
      <w:pPr>
        <w:snapToGrid w:val="0"/>
        <w:ind w:firstLine="709"/>
        <w:contextualSpacing/>
        <w:rPr>
          <w:rFonts w:ascii="Arial" w:eastAsia="Times New Roman" w:hAnsi="Arial" w:cs="Arial"/>
          <w:sz w:val="24"/>
          <w:szCs w:val="24"/>
          <w:lang w:val="ru-RU" w:eastAsia="ru-RU"/>
        </w:rPr>
      </w:pPr>
      <w:r>
        <w:rPr>
          <w:rFonts w:ascii="Arial" w:eastAsia="Times New Roman" w:hAnsi="Arial" w:cs="Arial"/>
          <w:sz w:val="24"/>
          <w:szCs w:val="24"/>
          <w:lang w:val="ru-RU" w:eastAsia="ru-RU"/>
        </w:rPr>
        <w:t>«11) утверждение правил благоустройства территории муниципального обр</w:t>
      </w:r>
      <w:r w:rsidR="00091821">
        <w:rPr>
          <w:rFonts w:ascii="Arial" w:eastAsia="Times New Roman" w:hAnsi="Arial" w:cs="Arial"/>
          <w:sz w:val="24"/>
          <w:szCs w:val="24"/>
          <w:lang w:val="ru-RU" w:eastAsia="ru-RU"/>
        </w:rPr>
        <w:t>а</w:t>
      </w:r>
      <w:r>
        <w:rPr>
          <w:rFonts w:ascii="Arial" w:eastAsia="Times New Roman" w:hAnsi="Arial" w:cs="Arial"/>
          <w:sz w:val="24"/>
          <w:szCs w:val="24"/>
          <w:lang w:val="ru-RU" w:eastAsia="ru-RU"/>
        </w:rPr>
        <w:t>зования</w:t>
      </w:r>
      <w:proofErr w:type="gramStart"/>
      <w:r>
        <w:rPr>
          <w:rFonts w:ascii="Arial" w:eastAsia="Times New Roman" w:hAnsi="Arial" w:cs="Arial"/>
          <w:sz w:val="24"/>
          <w:szCs w:val="24"/>
          <w:lang w:val="ru-RU" w:eastAsia="ru-RU"/>
        </w:rPr>
        <w:t>.».</w:t>
      </w:r>
      <w:proofErr w:type="gramEnd"/>
    </w:p>
    <w:p w:rsidR="00E06A3B" w:rsidRDefault="00E06A3B" w:rsidP="004E2909">
      <w:pPr>
        <w:snapToGrid w:val="0"/>
        <w:ind w:firstLine="709"/>
        <w:contextualSpacing/>
        <w:rPr>
          <w:rFonts w:ascii="Arial" w:eastAsia="Times New Roman" w:hAnsi="Arial" w:cs="Arial"/>
          <w:sz w:val="24"/>
          <w:szCs w:val="24"/>
          <w:lang w:val="ru-RU" w:eastAsia="ru-RU"/>
        </w:rPr>
      </w:pPr>
    </w:p>
    <w:p w:rsidR="00E06A3B" w:rsidRDefault="00E06A3B" w:rsidP="004E2909">
      <w:pPr>
        <w:snapToGrid w:val="0"/>
        <w:ind w:firstLine="709"/>
        <w:contextualSpacing/>
        <w:rPr>
          <w:rFonts w:ascii="Arial" w:eastAsia="Times New Roman" w:hAnsi="Arial" w:cs="Arial"/>
          <w:b/>
          <w:sz w:val="24"/>
          <w:szCs w:val="24"/>
          <w:lang w:val="ru-RU" w:eastAsia="ru-RU"/>
        </w:rPr>
      </w:pPr>
      <w:r>
        <w:rPr>
          <w:rFonts w:ascii="Arial" w:eastAsia="Times New Roman" w:hAnsi="Arial" w:cs="Arial"/>
          <w:b/>
          <w:sz w:val="24"/>
          <w:szCs w:val="24"/>
          <w:lang w:val="ru-RU" w:eastAsia="ru-RU"/>
        </w:rPr>
        <w:tab/>
      </w:r>
      <w:r>
        <w:rPr>
          <w:rFonts w:ascii="Arial" w:eastAsia="Times New Roman" w:hAnsi="Arial" w:cs="Arial"/>
          <w:b/>
          <w:sz w:val="24"/>
          <w:szCs w:val="24"/>
          <w:lang w:val="ru-RU" w:eastAsia="ru-RU"/>
        </w:rPr>
        <w:tab/>
        <w:t>1.11. Статья 31. Срок полномочий депутата Думы Поселения и основания прекращения депутатской деятельности</w:t>
      </w:r>
    </w:p>
    <w:p w:rsidR="00E06A3B" w:rsidRDefault="00E06A3B" w:rsidP="004E2909">
      <w:pPr>
        <w:snapToGrid w:val="0"/>
        <w:ind w:firstLine="709"/>
        <w:contextualSpacing/>
        <w:rPr>
          <w:rFonts w:ascii="Arial" w:eastAsia="Times New Roman" w:hAnsi="Arial" w:cs="Arial"/>
          <w:sz w:val="24"/>
          <w:szCs w:val="24"/>
          <w:lang w:val="ru-RU" w:eastAsia="ru-RU"/>
        </w:rPr>
      </w:pPr>
      <w:r>
        <w:rPr>
          <w:rFonts w:ascii="Arial" w:eastAsia="Times New Roman" w:hAnsi="Arial" w:cs="Arial"/>
          <w:sz w:val="24"/>
          <w:szCs w:val="24"/>
          <w:lang w:val="ru-RU" w:eastAsia="ru-RU"/>
        </w:rPr>
        <w:t>В абзаце 2 части 2 слова «(</w:t>
      </w:r>
      <w:r w:rsidRPr="00091821">
        <w:rPr>
          <w:rFonts w:ascii="Arial" w:eastAsia="Times New Roman" w:hAnsi="Arial" w:cs="Arial"/>
          <w:i/>
          <w:sz w:val="24"/>
          <w:szCs w:val="24"/>
          <w:lang w:val="ru-RU" w:eastAsia="ru-RU"/>
        </w:rPr>
        <w:t>Пре</w:t>
      </w:r>
      <w:r w:rsidR="00091821" w:rsidRPr="00091821">
        <w:rPr>
          <w:rFonts w:ascii="Arial" w:eastAsia="Times New Roman" w:hAnsi="Arial" w:cs="Arial"/>
          <w:i/>
          <w:sz w:val="24"/>
          <w:szCs w:val="24"/>
          <w:lang w:val="ru-RU" w:eastAsia="ru-RU"/>
        </w:rPr>
        <w:t>д</w:t>
      </w:r>
      <w:r w:rsidRPr="00091821">
        <w:rPr>
          <w:rFonts w:ascii="Arial" w:eastAsia="Times New Roman" w:hAnsi="Arial" w:cs="Arial"/>
          <w:i/>
          <w:sz w:val="24"/>
          <w:szCs w:val="24"/>
          <w:lang w:val="ru-RU" w:eastAsia="ru-RU"/>
        </w:rPr>
        <w:t>седателя</w:t>
      </w:r>
      <w:r>
        <w:rPr>
          <w:rFonts w:ascii="Arial" w:eastAsia="Times New Roman" w:hAnsi="Arial" w:cs="Arial"/>
          <w:sz w:val="24"/>
          <w:szCs w:val="24"/>
          <w:lang w:val="ru-RU" w:eastAsia="ru-RU"/>
        </w:rPr>
        <w:t xml:space="preserve"> Правительства Иркутской области)» исключить.</w:t>
      </w:r>
    </w:p>
    <w:p w:rsidR="00E06A3B" w:rsidRDefault="00E06A3B" w:rsidP="004E2909">
      <w:pPr>
        <w:snapToGrid w:val="0"/>
        <w:ind w:firstLine="709"/>
        <w:contextualSpacing/>
        <w:rPr>
          <w:rFonts w:ascii="Arial" w:eastAsia="Times New Roman" w:hAnsi="Arial" w:cs="Arial"/>
          <w:sz w:val="24"/>
          <w:szCs w:val="24"/>
          <w:lang w:val="ru-RU" w:eastAsia="ru-RU"/>
        </w:rPr>
      </w:pPr>
    </w:p>
    <w:p w:rsidR="00E06A3B" w:rsidRDefault="00E06A3B" w:rsidP="004E2909">
      <w:pPr>
        <w:snapToGrid w:val="0"/>
        <w:ind w:firstLine="709"/>
        <w:contextualSpacing/>
        <w:rPr>
          <w:rFonts w:ascii="Arial" w:eastAsia="Times New Roman" w:hAnsi="Arial" w:cs="Arial"/>
          <w:b/>
          <w:sz w:val="24"/>
          <w:szCs w:val="24"/>
          <w:lang w:val="ru-RU" w:eastAsia="ru-RU"/>
        </w:rPr>
      </w:pPr>
      <w:r>
        <w:rPr>
          <w:rFonts w:ascii="Arial" w:eastAsia="Times New Roman" w:hAnsi="Arial" w:cs="Arial"/>
          <w:b/>
          <w:sz w:val="24"/>
          <w:szCs w:val="24"/>
          <w:lang w:val="ru-RU" w:eastAsia="ru-RU"/>
        </w:rPr>
        <w:t>1.12. Статья 36. Досрочное прекращение полномочий Главы Поселения</w:t>
      </w:r>
    </w:p>
    <w:p w:rsidR="00E06A3B" w:rsidRDefault="00E06A3B" w:rsidP="004E2909">
      <w:pPr>
        <w:widowControl/>
        <w:ind w:firstLine="709"/>
        <w:rPr>
          <w:rFonts w:ascii="Arial" w:hAnsi="Arial" w:cs="Arial"/>
          <w:kern w:val="0"/>
          <w:sz w:val="24"/>
          <w:szCs w:val="24"/>
          <w:lang w:val="ru-RU"/>
        </w:rPr>
      </w:pPr>
      <w:r>
        <w:rPr>
          <w:rFonts w:ascii="Arial" w:hAnsi="Arial" w:cs="Arial"/>
          <w:kern w:val="0"/>
          <w:sz w:val="24"/>
          <w:szCs w:val="24"/>
          <w:lang w:val="ru-RU"/>
        </w:rPr>
        <w:t>Дополнить части 4,5 следующего содержания:</w:t>
      </w:r>
    </w:p>
    <w:p w:rsidR="00E06A3B" w:rsidRDefault="00E06A3B" w:rsidP="004E2909">
      <w:pPr>
        <w:pStyle w:val="ConsPlusNormal"/>
        <w:ind w:firstLine="709"/>
        <w:jc w:val="both"/>
        <w:rPr>
          <w:rFonts w:eastAsia="Calibri"/>
          <w:sz w:val="24"/>
          <w:szCs w:val="24"/>
          <w:lang w:eastAsia="en-US"/>
        </w:rPr>
      </w:pPr>
      <w:r>
        <w:rPr>
          <w:sz w:val="24"/>
          <w:szCs w:val="24"/>
        </w:rPr>
        <w:t xml:space="preserve">«4. </w:t>
      </w:r>
      <w:r>
        <w:rPr>
          <w:rFonts w:eastAsia="Calibri"/>
          <w:sz w:val="24"/>
          <w:szCs w:val="24"/>
          <w:lang w:eastAsia="en-US"/>
        </w:rPr>
        <w:t>В случае</w:t>
      </w:r>
      <w:proofErr w:type="gramStart"/>
      <w:r>
        <w:rPr>
          <w:rFonts w:eastAsia="Calibri"/>
          <w:sz w:val="24"/>
          <w:szCs w:val="24"/>
          <w:lang w:eastAsia="en-US"/>
        </w:rPr>
        <w:t>,</w:t>
      </w:r>
      <w:proofErr w:type="gramEnd"/>
      <w:r>
        <w:rPr>
          <w:rFonts w:eastAsia="Calibri"/>
          <w:sz w:val="24"/>
          <w:szCs w:val="24"/>
          <w:lang w:eastAsia="en-US"/>
        </w:rPr>
        <w:t xml:space="preserve"> 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E06A3B" w:rsidRDefault="00E06A3B" w:rsidP="004E2909">
      <w:pPr>
        <w:pStyle w:val="ConsNormal"/>
        <w:ind w:firstLine="709"/>
        <w:jc w:val="both"/>
        <w:rPr>
          <w:rFonts w:cs="Arial"/>
          <w:sz w:val="24"/>
          <w:szCs w:val="24"/>
        </w:rPr>
      </w:pPr>
      <w:r>
        <w:rPr>
          <w:rFonts w:cs="Arial"/>
          <w:sz w:val="24"/>
          <w:szCs w:val="24"/>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roofErr w:type="gramStart"/>
      <w:r>
        <w:rPr>
          <w:rFonts w:cs="Arial"/>
          <w:sz w:val="24"/>
          <w:szCs w:val="24"/>
        </w:rPr>
        <w:t>.»</w:t>
      </w:r>
      <w:proofErr w:type="gramEnd"/>
      <w:r>
        <w:rPr>
          <w:rFonts w:cs="Arial"/>
          <w:sz w:val="24"/>
          <w:szCs w:val="24"/>
        </w:rPr>
        <w:t>.</w:t>
      </w:r>
    </w:p>
    <w:p w:rsidR="00E06A3B" w:rsidRDefault="00E06A3B" w:rsidP="004E2909">
      <w:pPr>
        <w:pStyle w:val="ConsNormal"/>
        <w:ind w:firstLine="709"/>
        <w:jc w:val="both"/>
        <w:rPr>
          <w:rFonts w:cs="Arial"/>
          <w:sz w:val="24"/>
          <w:szCs w:val="24"/>
        </w:rPr>
      </w:pPr>
    </w:p>
    <w:p w:rsidR="00E06A3B" w:rsidRDefault="00E06A3B" w:rsidP="004E2909">
      <w:pPr>
        <w:ind w:firstLine="709"/>
        <w:contextualSpacing/>
        <w:rPr>
          <w:rFonts w:ascii="Arial" w:hAnsi="Arial" w:cs="Arial"/>
          <w:b/>
          <w:sz w:val="24"/>
          <w:szCs w:val="24"/>
          <w:lang w:val="ru-RU"/>
        </w:rPr>
      </w:pPr>
      <w:r>
        <w:rPr>
          <w:rFonts w:ascii="Arial" w:hAnsi="Arial" w:cs="Arial"/>
          <w:b/>
          <w:kern w:val="0"/>
          <w:sz w:val="24"/>
          <w:szCs w:val="24"/>
          <w:lang w:val="ru-RU"/>
        </w:rPr>
        <w:t>1.13.</w:t>
      </w:r>
      <w:r>
        <w:rPr>
          <w:rFonts w:ascii="Arial" w:hAnsi="Arial" w:cs="Arial"/>
          <w:kern w:val="0"/>
          <w:sz w:val="24"/>
          <w:szCs w:val="24"/>
          <w:lang w:val="ru-RU"/>
        </w:rPr>
        <w:t xml:space="preserve"> </w:t>
      </w:r>
      <w:r>
        <w:rPr>
          <w:rFonts w:ascii="Arial" w:hAnsi="Arial" w:cs="Arial"/>
          <w:b/>
          <w:sz w:val="24"/>
          <w:szCs w:val="24"/>
          <w:lang w:val="ru-RU" w:eastAsia="ru-RU"/>
        </w:rPr>
        <w:t>Статья 40.1. Ограничения для депутатов, членов выборного органа местного с</w:t>
      </w:r>
      <w:r>
        <w:rPr>
          <w:rFonts w:ascii="Arial" w:hAnsi="Arial" w:cs="Arial"/>
          <w:b/>
          <w:sz w:val="24"/>
          <w:szCs w:val="24"/>
          <w:lang w:val="ru-RU"/>
        </w:rPr>
        <w:t>амоуправления, должностных лиц местного самоуправления</w:t>
      </w:r>
    </w:p>
    <w:p w:rsidR="00E06A3B" w:rsidRDefault="00E06A3B" w:rsidP="004E2909">
      <w:pPr>
        <w:pStyle w:val="1"/>
        <w:ind w:left="0" w:firstLine="709"/>
        <w:rPr>
          <w:rFonts w:ascii="Arial" w:hAnsi="Arial" w:cs="Arial"/>
          <w:sz w:val="24"/>
          <w:szCs w:val="24"/>
          <w:lang w:val="ru-RU"/>
        </w:rPr>
      </w:pPr>
      <w:r>
        <w:rPr>
          <w:rFonts w:ascii="Arial" w:hAnsi="Arial" w:cs="Arial"/>
          <w:sz w:val="24"/>
          <w:szCs w:val="24"/>
          <w:lang w:val="ru-RU"/>
        </w:rPr>
        <w:t>Пункт 1 части 1 изложить в следующей редакции:</w:t>
      </w:r>
    </w:p>
    <w:p w:rsidR="00E06A3B" w:rsidRDefault="00E06A3B" w:rsidP="004E2909">
      <w:pPr>
        <w:widowControl/>
        <w:tabs>
          <w:tab w:val="left" w:pos="142"/>
        </w:tabs>
        <w:autoSpaceDE w:val="0"/>
        <w:autoSpaceDN w:val="0"/>
        <w:adjustRightInd w:val="0"/>
        <w:ind w:firstLine="709"/>
        <w:rPr>
          <w:rFonts w:ascii="Arial" w:hAnsi="Arial" w:cs="Arial"/>
          <w:kern w:val="0"/>
          <w:sz w:val="24"/>
          <w:szCs w:val="24"/>
          <w:lang w:val="ru-RU" w:eastAsia="ru-RU"/>
        </w:rPr>
      </w:pPr>
      <w:proofErr w:type="gramStart"/>
      <w:r>
        <w:rPr>
          <w:rFonts w:ascii="Arial" w:hAnsi="Arial" w:cs="Arial"/>
          <w:sz w:val="24"/>
          <w:szCs w:val="24"/>
          <w:lang w:val="ru-RU"/>
        </w:rPr>
        <w:t xml:space="preserve">«1) </w:t>
      </w:r>
      <w:r>
        <w:rPr>
          <w:rFonts w:ascii="Arial" w:hAnsi="Arial" w:cs="Arial"/>
          <w:kern w:val="0"/>
          <w:sz w:val="24"/>
          <w:szCs w:val="24"/>
          <w:lang w:val="ru-RU" w:eastAsia="ru-RU"/>
        </w:rPr>
        <w:t>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участия</w:t>
      </w:r>
      <w:proofErr w:type="gramEnd"/>
      <w:r>
        <w:rPr>
          <w:rFonts w:ascii="Arial" w:hAnsi="Arial" w:cs="Arial"/>
          <w:kern w:val="0"/>
          <w:sz w:val="24"/>
          <w:szCs w:val="24"/>
          <w:lang w:val="ru-RU" w:eastAsia="ru-RU"/>
        </w:rPr>
        <w:t xml:space="preserve">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Pr>
          <w:rFonts w:ascii="Arial" w:hAnsi="Arial" w:cs="Arial"/>
          <w:kern w:val="0"/>
          <w:sz w:val="24"/>
          <w:szCs w:val="24"/>
          <w:lang w:val="ru-RU" w:eastAsia="ru-RU"/>
        </w:rPr>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roofErr w:type="gramEnd"/>
    </w:p>
    <w:p w:rsidR="00E06A3B" w:rsidRDefault="00E06A3B" w:rsidP="004E2909">
      <w:pPr>
        <w:widowControl/>
        <w:tabs>
          <w:tab w:val="left" w:pos="142"/>
        </w:tabs>
        <w:autoSpaceDE w:val="0"/>
        <w:autoSpaceDN w:val="0"/>
        <w:adjustRightInd w:val="0"/>
        <w:ind w:firstLine="709"/>
        <w:rPr>
          <w:rFonts w:ascii="Arial" w:hAnsi="Arial" w:cs="Arial"/>
          <w:kern w:val="0"/>
          <w:sz w:val="24"/>
          <w:szCs w:val="24"/>
          <w:lang w:val="ru-RU" w:eastAsia="ru-RU"/>
        </w:rPr>
      </w:pPr>
    </w:p>
    <w:p w:rsidR="00E06A3B" w:rsidRDefault="00E06A3B" w:rsidP="004E2909">
      <w:pPr>
        <w:pStyle w:val="1"/>
        <w:tabs>
          <w:tab w:val="left" w:pos="0"/>
          <w:tab w:val="left" w:pos="142"/>
        </w:tabs>
        <w:autoSpaceDE w:val="0"/>
        <w:autoSpaceDN w:val="0"/>
        <w:adjustRightInd w:val="0"/>
        <w:ind w:left="0" w:firstLine="709"/>
        <w:rPr>
          <w:rFonts w:ascii="Arial" w:eastAsia="Calibri" w:hAnsi="Arial" w:cs="Arial"/>
          <w:sz w:val="24"/>
          <w:szCs w:val="24"/>
          <w:lang w:val="ru-RU" w:eastAsia="en-US"/>
        </w:rPr>
      </w:pPr>
      <w:r>
        <w:rPr>
          <w:rFonts w:ascii="Arial" w:hAnsi="Arial" w:cs="Arial"/>
          <w:b/>
          <w:kern w:val="0"/>
          <w:sz w:val="24"/>
          <w:szCs w:val="24"/>
          <w:lang w:val="ru-RU" w:eastAsia="ru-RU"/>
        </w:rPr>
        <w:t>1.14.</w:t>
      </w:r>
      <w:r>
        <w:rPr>
          <w:rFonts w:ascii="Arial" w:hAnsi="Arial" w:cs="Arial"/>
          <w:kern w:val="0"/>
          <w:sz w:val="24"/>
          <w:szCs w:val="24"/>
          <w:lang w:val="ru-RU" w:eastAsia="ru-RU"/>
        </w:rPr>
        <w:t xml:space="preserve"> </w:t>
      </w:r>
      <w:r>
        <w:rPr>
          <w:rFonts w:ascii="Arial" w:hAnsi="Arial" w:cs="Arial"/>
          <w:b/>
          <w:sz w:val="24"/>
          <w:szCs w:val="24"/>
          <w:lang w:val="ru-RU"/>
        </w:rPr>
        <w:t>Дополнить статьей 43.2. следующего содержания:</w:t>
      </w:r>
    </w:p>
    <w:p w:rsidR="00E06A3B" w:rsidRDefault="00E06A3B" w:rsidP="004E2909">
      <w:pPr>
        <w:shd w:val="clear" w:color="auto" w:fill="FFFFFF"/>
        <w:tabs>
          <w:tab w:val="left" w:pos="142"/>
        </w:tabs>
        <w:ind w:firstLine="709"/>
        <w:contextualSpacing/>
        <w:textAlignment w:val="baseline"/>
        <w:rPr>
          <w:rFonts w:ascii="Arial" w:hAnsi="Arial" w:cs="Arial"/>
          <w:b/>
          <w:color w:val="000000"/>
          <w:sz w:val="24"/>
          <w:szCs w:val="24"/>
          <w:lang w:val="ru-RU"/>
        </w:rPr>
      </w:pPr>
      <w:r>
        <w:rPr>
          <w:rFonts w:ascii="Arial" w:hAnsi="Arial" w:cs="Arial"/>
          <w:kern w:val="0"/>
          <w:sz w:val="24"/>
          <w:szCs w:val="24"/>
          <w:lang w:val="ru-RU" w:eastAsia="ru-RU"/>
        </w:rPr>
        <w:t>«</w:t>
      </w:r>
      <w:r>
        <w:rPr>
          <w:rFonts w:ascii="Arial" w:hAnsi="Arial" w:cs="Arial"/>
          <w:b/>
          <w:color w:val="000000"/>
          <w:sz w:val="24"/>
          <w:szCs w:val="24"/>
          <w:lang w:val="ru-RU"/>
        </w:rPr>
        <w:t>Статья 43.2. Содержание правил благоустройства территории муниципального образования</w:t>
      </w:r>
    </w:p>
    <w:p w:rsidR="00E06A3B" w:rsidRDefault="00E06A3B" w:rsidP="004E2909">
      <w:pPr>
        <w:pStyle w:val="a4"/>
        <w:numPr>
          <w:ilvl w:val="0"/>
          <w:numId w:val="2"/>
        </w:numPr>
        <w:shd w:val="clear" w:color="auto" w:fill="FFFFFF"/>
        <w:tabs>
          <w:tab w:val="left" w:pos="142"/>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 xml:space="preserve">Правила благоустройства территории Поселения утверждаются Думой Поселения. </w:t>
      </w:r>
    </w:p>
    <w:p w:rsidR="00E06A3B" w:rsidRDefault="00E06A3B" w:rsidP="004E2909">
      <w:pPr>
        <w:pStyle w:val="a4"/>
        <w:numPr>
          <w:ilvl w:val="0"/>
          <w:numId w:val="2"/>
        </w:numPr>
        <w:shd w:val="clear" w:color="auto" w:fill="FFFFFF"/>
        <w:tabs>
          <w:tab w:val="left" w:pos="142"/>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Правила благоустройства территории Поселения могут регулировать вопросы:</w:t>
      </w:r>
    </w:p>
    <w:p w:rsidR="00E06A3B" w:rsidRDefault="00E06A3B" w:rsidP="004E2909">
      <w:pPr>
        <w:pStyle w:val="a4"/>
        <w:numPr>
          <w:ilvl w:val="0"/>
          <w:numId w:val="3"/>
        </w:numPr>
        <w:shd w:val="clear" w:color="auto" w:fill="FFFFFF"/>
        <w:tabs>
          <w:tab w:val="left" w:pos="142"/>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Содержание территории общего пользования и порядка пользования такими территориями;</w:t>
      </w:r>
    </w:p>
    <w:p w:rsidR="00E06A3B" w:rsidRDefault="00E06A3B" w:rsidP="004E2909">
      <w:pPr>
        <w:pStyle w:val="a4"/>
        <w:numPr>
          <w:ilvl w:val="0"/>
          <w:numId w:val="3"/>
        </w:numPr>
        <w:shd w:val="clear" w:color="auto" w:fill="FFFFFF"/>
        <w:tabs>
          <w:tab w:val="left" w:pos="142"/>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lastRenderedPageBreak/>
        <w:t>Внешнего вида фасадов и ограждающих конструкций зданий, строений, сооружений;</w:t>
      </w:r>
    </w:p>
    <w:p w:rsidR="00E06A3B" w:rsidRDefault="00E06A3B" w:rsidP="004E2909">
      <w:pPr>
        <w:pStyle w:val="a4"/>
        <w:numPr>
          <w:ilvl w:val="0"/>
          <w:numId w:val="3"/>
        </w:numPr>
        <w:shd w:val="clear" w:color="auto" w:fill="FFFFFF"/>
        <w:tabs>
          <w:tab w:val="left" w:pos="142"/>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Проектирования, размещения, содержания и восстановления элементов благоустройства, в том числе после проведения земляных работ;</w:t>
      </w:r>
    </w:p>
    <w:p w:rsidR="00E06A3B" w:rsidRDefault="00E06A3B" w:rsidP="004E2909">
      <w:pPr>
        <w:pStyle w:val="a4"/>
        <w:numPr>
          <w:ilvl w:val="0"/>
          <w:numId w:val="3"/>
        </w:numPr>
        <w:shd w:val="clear" w:color="auto" w:fill="FFFFFF"/>
        <w:tabs>
          <w:tab w:val="left" w:pos="142"/>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Организация освещения территории Поселения, включая архитектурную подсветку зданий, строений, сооружений;</w:t>
      </w:r>
    </w:p>
    <w:p w:rsidR="00E06A3B" w:rsidRDefault="00E06A3B" w:rsidP="004E2909">
      <w:pPr>
        <w:pStyle w:val="a4"/>
        <w:numPr>
          <w:ilvl w:val="0"/>
          <w:numId w:val="3"/>
        </w:numPr>
        <w:shd w:val="clear" w:color="auto" w:fill="FFFFFF"/>
        <w:tabs>
          <w:tab w:val="left" w:pos="142"/>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Организация озеленения территории муниципального образования, включая порядок создания, содержания, восстановления и охраны расположения в границах населенных пунктов газонов, цветников и иных территорий, занятых травянистыми растениями;</w:t>
      </w:r>
    </w:p>
    <w:p w:rsidR="00E06A3B" w:rsidRDefault="00E06A3B" w:rsidP="004E2909">
      <w:pPr>
        <w:pStyle w:val="a4"/>
        <w:numPr>
          <w:ilvl w:val="0"/>
          <w:numId w:val="3"/>
        </w:numPr>
        <w:shd w:val="clear" w:color="auto" w:fill="FFFFFF"/>
        <w:tabs>
          <w:tab w:val="left" w:pos="142"/>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Размещения информации на территории Поселения, в том числе установки указателей с наименованиями улиц и номерами домов, вывесок;</w:t>
      </w:r>
    </w:p>
    <w:p w:rsidR="00E06A3B" w:rsidRDefault="00E06A3B" w:rsidP="004E2909">
      <w:pPr>
        <w:pStyle w:val="a4"/>
        <w:numPr>
          <w:ilvl w:val="0"/>
          <w:numId w:val="3"/>
        </w:numPr>
        <w:shd w:val="clear" w:color="auto" w:fill="FFFFFF"/>
        <w:tabs>
          <w:tab w:val="left" w:pos="142"/>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Размещения и содержания детских и спортивных площадок, площадок для выгула животных, парковок (паковочных мест), малых архитектурных форм;</w:t>
      </w:r>
    </w:p>
    <w:p w:rsidR="00E06A3B" w:rsidRDefault="00E06A3B" w:rsidP="004E2909">
      <w:pPr>
        <w:pStyle w:val="a4"/>
        <w:numPr>
          <w:ilvl w:val="0"/>
          <w:numId w:val="3"/>
        </w:numPr>
        <w:shd w:val="clear" w:color="auto" w:fill="FFFFFF"/>
        <w:tabs>
          <w:tab w:val="left" w:pos="142"/>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Организация пешеходных коммуникаций, в том числе тротуаров, аллей, дорожек, тропинок;</w:t>
      </w:r>
    </w:p>
    <w:p w:rsidR="00E06A3B" w:rsidRDefault="00E06A3B" w:rsidP="004E2909">
      <w:pPr>
        <w:pStyle w:val="a4"/>
        <w:numPr>
          <w:ilvl w:val="0"/>
          <w:numId w:val="3"/>
        </w:numPr>
        <w:shd w:val="clear" w:color="auto" w:fill="FFFFFF"/>
        <w:tabs>
          <w:tab w:val="left" w:pos="142"/>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E06A3B" w:rsidRDefault="00E06A3B" w:rsidP="004E2909">
      <w:pPr>
        <w:pStyle w:val="a4"/>
        <w:numPr>
          <w:ilvl w:val="0"/>
          <w:numId w:val="3"/>
        </w:numPr>
        <w:shd w:val="clear" w:color="auto" w:fill="FFFFFF"/>
        <w:tabs>
          <w:tab w:val="left" w:pos="142"/>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 xml:space="preserve"> Уборка территории Поселения, в том числе в зимний период;</w:t>
      </w:r>
    </w:p>
    <w:p w:rsidR="00E06A3B" w:rsidRDefault="00E06A3B" w:rsidP="004E2909">
      <w:pPr>
        <w:pStyle w:val="a4"/>
        <w:numPr>
          <w:ilvl w:val="0"/>
          <w:numId w:val="3"/>
        </w:numPr>
        <w:shd w:val="clear" w:color="auto" w:fill="FFFFFF"/>
        <w:tabs>
          <w:tab w:val="left" w:pos="142"/>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 xml:space="preserve"> Организация стоков ливневых вод;</w:t>
      </w:r>
    </w:p>
    <w:p w:rsidR="00E06A3B" w:rsidRDefault="00E06A3B" w:rsidP="004E2909">
      <w:pPr>
        <w:pStyle w:val="a4"/>
        <w:numPr>
          <w:ilvl w:val="0"/>
          <w:numId w:val="3"/>
        </w:numPr>
        <w:shd w:val="clear" w:color="auto" w:fill="FFFFFF"/>
        <w:tabs>
          <w:tab w:val="left" w:pos="142"/>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 xml:space="preserve"> Порядка проведения земляных работ;</w:t>
      </w:r>
    </w:p>
    <w:p w:rsidR="00E06A3B" w:rsidRDefault="00E06A3B" w:rsidP="004E2909">
      <w:pPr>
        <w:pStyle w:val="a4"/>
        <w:numPr>
          <w:ilvl w:val="0"/>
          <w:numId w:val="3"/>
        </w:numPr>
        <w:shd w:val="clear" w:color="auto" w:fill="FFFFFF"/>
        <w:tabs>
          <w:tab w:val="left" w:pos="142"/>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 xml:space="preserve"> Праздничного оформления территории муниципального образования;</w:t>
      </w:r>
    </w:p>
    <w:p w:rsidR="00E06A3B" w:rsidRDefault="00E06A3B" w:rsidP="004E2909">
      <w:pPr>
        <w:pStyle w:val="a4"/>
        <w:numPr>
          <w:ilvl w:val="0"/>
          <w:numId w:val="3"/>
        </w:numPr>
        <w:shd w:val="clear" w:color="auto" w:fill="FFFFFF"/>
        <w:tabs>
          <w:tab w:val="left" w:pos="0"/>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 xml:space="preserve"> Порядка участия граждан и организации в реализации мероприятий по благоустройству территории муниципального образования;</w:t>
      </w:r>
    </w:p>
    <w:p w:rsidR="00E06A3B" w:rsidRDefault="00E06A3B" w:rsidP="004E2909">
      <w:pPr>
        <w:pStyle w:val="a4"/>
        <w:numPr>
          <w:ilvl w:val="0"/>
          <w:numId w:val="3"/>
        </w:numPr>
        <w:shd w:val="clear" w:color="auto" w:fill="FFFFFF"/>
        <w:tabs>
          <w:tab w:val="left" w:pos="0"/>
        </w:tabs>
        <w:spacing w:after="0" w:line="240" w:lineRule="auto"/>
        <w:ind w:left="0" w:firstLine="709"/>
        <w:jc w:val="both"/>
        <w:textAlignment w:val="baseline"/>
        <w:rPr>
          <w:rFonts w:ascii="Arial" w:eastAsia="Times New Roman" w:hAnsi="Arial" w:cs="Arial"/>
          <w:b/>
          <w:color w:val="000000"/>
          <w:sz w:val="24"/>
          <w:szCs w:val="24"/>
        </w:rPr>
      </w:pPr>
      <w:r>
        <w:rPr>
          <w:rFonts w:ascii="Arial" w:eastAsia="Times New Roman" w:hAnsi="Arial" w:cs="Arial"/>
          <w:color w:val="000000"/>
          <w:sz w:val="24"/>
          <w:szCs w:val="24"/>
        </w:rPr>
        <w:t xml:space="preserve"> Осуществления контроля за соблюдением правил благоустройства территории муниципального образования</w:t>
      </w:r>
      <w:proofErr w:type="gramStart"/>
      <w:r>
        <w:rPr>
          <w:rFonts w:ascii="Arial" w:eastAsia="Times New Roman" w:hAnsi="Arial" w:cs="Arial"/>
          <w:color w:val="000000"/>
          <w:sz w:val="24"/>
          <w:szCs w:val="24"/>
        </w:rPr>
        <w:t>.».</w:t>
      </w:r>
      <w:proofErr w:type="gramEnd"/>
    </w:p>
    <w:p w:rsidR="00E06A3B" w:rsidRDefault="00E06A3B" w:rsidP="004E2909">
      <w:pPr>
        <w:pStyle w:val="a4"/>
        <w:shd w:val="clear" w:color="auto" w:fill="FFFFFF"/>
        <w:tabs>
          <w:tab w:val="left" w:pos="0"/>
        </w:tabs>
        <w:spacing w:after="0" w:line="240" w:lineRule="auto"/>
        <w:ind w:left="0" w:firstLine="709"/>
        <w:jc w:val="both"/>
        <w:textAlignment w:val="baseline"/>
        <w:rPr>
          <w:rFonts w:ascii="Arial" w:eastAsia="Times New Roman" w:hAnsi="Arial" w:cs="Arial"/>
          <w:b/>
          <w:color w:val="000000"/>
          <w:sz w:val="24"/>
          <w:szCs w:val="24"/>
        </w:rPr>
      </w:pPr>
    </w:p>
    <w:p w:rsidR="00E06A3B" w:rsidRDefault="00E06A3B" w:rsidP="004E2909">
      <w:pPr>
        <w:autoSpaceDE w:val="0"/>
        <w:autoSpaceDN w:val="0"/>
        <w:adjustRightInd w:val="0"/>
        <w:ind w:firstLine="709"/>
        <w:contextualSpacing/>
        <w:rPr>
          <w:rFonts w:ascii="Arial" w:eastAsia="Times New Roman" w:hAnsi="Arial" w:cs="Arial"/>
          <w:b/>
          <w:sz w:val="24"/>
          <w:szCs w:val="24"/>
          <w:lang w:val="ru-RU" w:eastAsia="ru-RU"/>
        </w:rPr>
      </w:pPr>
      <w:r>
        <w:rPr>
          <w:rFonts w:ascii="Arial" w:hAnsi="Arial" w:cs="Arial"/>
          <w:b/>
          <w:kern w:val="0"/>
          <w:sz w:val="24"/>
          <w:szCs w:val="24"/>
          <w:lang w:val="ru-RU" w:eastAsia="ru-RU"/>
        </w:rPr>
        <w:t>1.15. Правовые акты Главы</w:t>
      </w:r>
      <w:r>
        <w:rPr>
          <w:rFonts w:ascii="Arial" w:eastAsia="Times New Roman" w:hAnsi="Arial" w:cs="Arial"/>
          <w:b/>
          <w:sz w:val="24"/>
          <w:szCs w:val="24"/>
          <w:lang w:val="ru-RU" w:eastAsia="ru-RU"/>
        </w:rPr>
        <w:t xml:space="preserve"> Поселения, местной администрации</w:t>
      </w:r>
    </w:p>
    <w:p w:rsidR="00E06A3B" w:rsidRDefault="00E06A3B" w:rsidP="004E2909">
      <w:pPr>
        <w:autoSpaceDE w:val="0"/>
        <w:autoSpaceDN w:val="0"/>
        <w:adjustRightInd w:val="0"/>
        <w:ind w:firstLine="709"/>
        <w:contextualSpacing/>
        <w:rPr>
          <w:rFonts w:ascii="Arial" w:eastAsia="Times New Roman" w:hAnsi="Arial" w:cs="Arial"/>
          <w:sz w:val="24"/>
          <w:szCs w:val="24"/>
          <w:lang w:val="ru-RU" w:eastAsia="ru-RU"/>
        </w:rPr>
      </w:pPr>
      <w:r>
        <w:rPr>
          <w:rFonts w:ascii="Arial" w:eastAsia="Times New Roman" w:hAnsi="Arial" w:cs="Arial"/>
          <w:b/>
          <w:sz w:val="24"/>
          <w:szCs w:val="24"/>
          <w:lang w:val="ru-RU" w:eastAsia="ru-RU"/>
        </w:rPr>
        <w:tab/>
      </w:r>
      <w:r>
        <w:rPr>
          <w:rFonts w:ascii="Arial" w:eastAsia="Times New Roman" w:hAnsi="Arial" w:cs="Arial"/>
          <w:sz w:val="24"/>
          <w:szCs w:val="24"/>
          <w:lang w:val="ru-RU" w:eastAsia="ru-RU"/>
        </w:rPr>
        <w:t>Часть 4 изложить в следующей редакции:</w:t>
      </w:r>
    </w:p>
    <w:p w:rsidR="00E06A3B" w:rsidRDefault="00E06A3B" w:rsidP="004E2909">
      <w:pPr>
        <w:autoSpaceDE w:val="0"/>
        <w:autoSpaceDN w:val="0"/>
        <w:adjustRightInd w:val="0"/>
        <w:ind w:firstLine="709"/>
        <w:contextualSpacing/>
        <w:rPr>
          <w:rFonts w:ascii="Arial" w:eastAsia="Times New Roman" w:hAnsi="Arial" w:cs="Arial"/>
          <w:sz w:val="24"/>
          <w:szCs w:val="24"/>
          <w:lang w:val="ru-RU" w:eastAsia="ru-RU"/>
        </w:rPr>
      </w:pPr>
      <w:r>
        <w:rPr>
          <w:rFonts w:ascii="Arial" w:eastAsia="Times New Roman" w:hAnsi="Arial" w:cs="Arial"/>
          <w:sz w:val="24"/>
          <w:szCs w:val="24"/>
          <w:lang w:val="ru-RU" w:eastAsia="ru-RU"/>
        </w:rPr>
        <w:t xml:space="preserve">«Постановление Главы, затрагивающие права, свободы и обязанности человека, устанавливающий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опубликовании </w:t>
      </w:r>
    </w:p>
    <w:p w:rsidR="00E06A3B" w:rsidRDefault="00E06A3B" w:rsidP="004E2909">
      <w:pPr>
        <w:autoSpaceDE w:val="0"/>
        <w:autoSpaceDN w:val="0"/>
        <w:adjustRightInd w:val="0"/>
        <w:ind w:firstLine="709"/>
        <w:contextualSpacing/>
        <w:rPr>
          <w:rFonts w:ascii="Arial" w:eastAsia="Times New Roman" w:hAnsi="Arial" w:cs="Arial"/>
          <w:sz w:val="24"/>
          <w:szCs w:val="24"/>
          <w:lang w:val="ru-RU" w:eastAsia="ru-RU"/>
        </w:rPr>
      </w:pPr>
      <w:r>
        <w:rPr>
          <w:rFonts w:ascii="Arial" w:eastAsia="Times New Roman" w:hAnsi="Arial" w:cs="Arial"/>
          <w:sz w:val="24"/>
          <w:szCs w:val="24"/>
          <w:lang w:val="ru-RU" w:eastAsia="ru-RU"/>
        </w:rPr>
        <w:t>( обнародования)</w:t>
      </w:r>
      <w:proofErr w:type="gramStart"/>
      <w:r>
        <w:rPr>
          <w:rFonts w:ascii="Arial" w:eastAsia="Times New Roman" w:hAnsi="Arial" w:cs="Arial"/>
          <w:sz w:val="24"/>
          <w:szCs w:val="24"/>
          <w:lang w:val="ru-RU" w:eastAsia="ru-RU"/>
        </w:rPr>
        <w:t>.»</w:t>
      </w:r>
      <w:proofErr w:type="gramEnd"/>
      <w:r>
        <w:rPr>
          <w:rFonts w:ascii="Arial" w:eastAsia="Times New Roman" w:hAnsi="Arial" w:cs="Arial"/>
          <w:sz w:val="24"/>
          <w:szCs w:val="24"/>
          <w:lang w:val="ru-RU" w:eastAsia="ru-RU"/>
        </w:rPr>
        <w:t>.</w:t>
      </w:r>
    </w:p>
    <w:p w:rsidR="00E06A3B" w:rsidRDefault="00E06A3B" w:rsidP="004E2909">
      <w:pPr>
        <w:tabs>
          <w:tab w:val="left" w:pos="142"/>
        </w:tabs>
        <w:autoSpaceDE w:val="0"/>
        <w:autoSpaceDN w:val="0"/>
        <w:adjustRightInd w:val="0"/>
        <w:ind w:firstLine="709"/>
        <w:contextualSpacing/>
        <w:rPr>
          <w:rFonts w:ascii="Arial" w:hAnsi="Arial" w:cs="Arial"/>
          <w:b/>
          <w:sz w:val="24"/>
          <w:szCs w:val="24"/>
          <w:lang w:val="ru-RU"/>
        </w:rPr>
      </w:pPr>
      <w:bookmarkStart w:id="0" w:name="dst100143"/>
      <w:bookmarkEnd w:id="0"/>
      <w:r>
        <w:rPr>
          <w:rFonts w:ascii="Arial" w:hAnsi="Arial" w:cs="Arial"/>
          <w:b/>
          <w:sz w:val="24"/>
          <w:szCs w:val="24"/>
          <w:lang w:val="ru-RU"/>
        </w:rPr>
        <w:t xml:space="preserve"> 1.16. Статья 47. </w:t>
      </w:r>
      <w:r>
        <w:rPr>
          <w:rFonts w:ascii="Arial" w:eastAsia="Times New Roman" w:hAnsi="Arial" w:cs="Arial"/>
          <w:b/>
          <w:sz w:val="24"/>
          <w:szCs w:val="24"/>
          <w:lang w:val="ru-RU"/>
        </w:rPr>
        <w:t>Опубликование (обнародование) муниципальных правовых актов</w:t>
      </w:r>
    </w:p>
    <w:p w:rsidR="00E06A3B" w:rsidRDefault="00E06A3B" w:rsidP="004E2909">
      <w:pPr>
        <w:pStyle w:val="1"/>
        <w:ind w:left="0" w:firstLine="709"/>
        <w:rPr>
          <w:rFonts w:ascii="Arial" w:hAnsi="Arial" w:cs="Arial"/>
          <w:sz w:val="24"/>
          <w:szCs w:val="24"/>
          <w:lang w:val="ru-RU"/>
        </w:rPr>
      </w:pPr>
      <w:r>
        <w:rPr>
          <w:rFonts w:ascii="Arial" w:hAnsi="Arial" w:cs="Arial"/>
          <w:sz w:val="24"/>
          <w:szCs w:val="24"/>
          <w:lang w:val="ru-RU"/>
        </w:rPr>
        <w:t>Часть 1 изложить в следующей редакции:</w:t>
      </w:r>
    </w:p>
    <w:p w:rsidR="00E06A3B" w:rsidRDefault="00E06A3B" w:rsidP="004E2909">
      <w:pPr>
        <w:autoSpaceDE w:val="0"/>
        <w:autoSpaceDN w:val="0"/>
        <w:adjustRightInd w:val="0"/>
        <w:ind w:firstLine="709"/>
        <w:rPr>
          <w:rFonts w:ascii="Arial" w:eastAsia="Times New Roman" w:hAnsi="Arial" w:cs="Arial"/>
          <w:sz w:val="24"/>
          <w:szCs w:val="24"/>
          <w:lang w:val="ru-RU"/>
        </w:rPr>
      </w:pPr>
      <w:proofErr w:type="gramStart"/>
      <w:r>
        <w:rPr>
          <w:rFonts w:ascii="Arial" w:hAnsi="Arial" w:cs="Arial"/>
          <w:sz w:val="24"/>
          <w:szCs w:val="24"/>
          <w:lang w:val="ru-RU"/>
        </w:rPr>
        <w:t>«О</w:t>
      </w:r>
      <w:r>
        <w:rPr>
          <w:rFonts w:ascii="Arial" w:hAnsi="Arial" w:cs="Arial"/>
          <w:color w:val="000000"/>
          <w:sz w:val="24"/>
          <w:szCs w:val="24"/>
          <w:shd w:val="clear" w:color="auto" w:fill="FFFFFF"/>
          <w:lang w:val="ru-RU"/>
        </w:rPr>
        <w:t xml:space="preserve">фициальным опубликованием муниципального правового акта или соглашения, заключенного органом местного самоуправления Поселения с органом местного самоуправления другого муниципального образования, считается первая публикация его полного текста </w:t>
      </w:r>
      <w:r>
        <w:rPr>
          <w:rFonts w:ascii="Arial" w:eastAsia="Times New Roman" w:hAnsi="Arial" w:cs="Arial"/>
          <w:sz w:val="24"/>
          <w:szCs w:val="24"/>
          <w:lang w:val="ru-RU"/>
        </w:rPr>
        <w:t xml:space="preserve">в печатном издании муниципального образования «Вестник МО «Хогот»» </w:t>
      </w:r>
      <w:r>
        <w:rPr>
          <w:rFonts w:ascii="Arial" w:hAnsi="Arial" w:cs="Arial"/>
          <w:color w:val="000000"/>
          <w:sz w:val="24"/>
          <w:szCs w:val="24"/>
          <w:shd w:val="clear" w:color="auto" w:fill="FFFFFF"/>
          <w:lang w:val="ru-RU"/>
        </w:rPr>
        <w:t xml:space="preserve">или размещение его полного текста на официальном сайте Администрации </w:t>
      </w:r>
      <w:r>
        <w:rPr>
          <w:rFonts w:ascii="Arial" w:hAnsi="Arial" w:cs="Arial"/>
          <w:color w:val="000000"/>
          <w:kern w:val="0"/>
          <w:sz w:val="24"/>
          <w:szCs w:val="24"/>
          <w:shd w:val="clear" w:color="auto" w:fill="FFFFFF"/>
          <w:lang w:val="ru-RU"/>
        </w:rPr>
        <w:t xml:space="preserve">муниципального образования “Хогот” </w:t>
      </w:r>
      <w:proofErr w:type="spellStart"/>
      <w:r>
        <w:rPr>
          <w:rFonts w:ascii="Arial" w:hAnsi="Arial" w:cs="Arial"/>
          <w:color w:val="000000"/>
          <w:kern w:val="0"/>
          <w:sz w:val="24"/>
          <w:szCs w:val="24"/>
          <w:shd w:val="clear" w:color="auto" w:fill="FFFFFF"/>
          <w:lang w:val="ru-RU"/>
        </w:rPr>
        <w:t>Баяндаевского</w:t>
      </w:r>
      <w:proofErr w:type="spellEnd"/>
      <w:r>
        <w:rPr>
          <w:rFonts w:ascii="Arial" w:hAnsi="Arial" w:cs="Arial"/>
          <w:color w:val="000000"/>
          <w:kern w:val="0"/>
          <w:sz w:val="24"/>
          <w:szCs w:val="24"/>
          <w:shd w:val="clear" w:color="auto" w:fill="FFFFFF"/>
          <w:lang w:val="ru-RU"/>
        </w:rPr>
        <w:t xml:space="preserve"> района Иркутской области</w:t>
      </w:r>
      <w:r>
        <w:rPr>
          <w:rFonts w:ascii="Arial" w:hAnsi="Arial" w:cs="Arial"/>
          <w:color w:val="000000"/>
          <w:sz w:val="24"/>
          <w:szCs w:val="24"/>
          <w:shd w:val="clear" w:color="auto" w:fill="FFFFFF"/>
          <w:lang w:val="ru-RU"/>
        </w:rPr>
        <w:t>, являющихся источниками официального опубликования муниципальных правовых актов Поселения.</w:t>
      </w:r>
      <w:proofErr w:type="gramEnd"/>
    </w:p>
    <w:p w:rsidR="00E06A3B" w:rsidRDefault="00E06A3B" w:rsidP="004E2909">
      <w:pPr>
        <w:autoSpaceDE w:val="0"/>
        <w:autoSpaceDN w:val="0"/>
        <w:adjustRightInd w:val="0"/>
        <w:ind w:firstLine="709"/>
        <w:rPr>
          <w:rFonts w:ascii="Arial" w:hAnsi="Arial" w:cs="Arial"/>
          <w:b/>
          <w:bCs/>
          <w:sz w:val="24"/>
          <w:szCs w:val="24"/>
          <w:lang w:val="ru-RU"/>
        </w:rPr>
      </w:pPr>
      <w:r>
        <w:rPr>
          <w:rFonts w:ascii="Arial" w:hAnsi="Arial" w:cs="Arial"/>
          <w:color w:val="000000"/>
          <w:kern w:val="0"/>
          <w:sz w:val="24"/>
          <w:szCs w:val="24"/>
          <w:shd w:val="clear" w:color="auto" w:fill="FFFFFF"/>
          <w:lang w:val="ru-RU"/>
        </w:rPr>
        <w:t xml:space="preserve"> В случае опубликования (размещения) полного текста муниципального правового акта Поселения на официальном сайте Администрации муниципального образования “Хогот” </w:t>
      </w:r>
      <w:proofErr w:type="spellStart"/>
      <w:r>
        <w:rPr>
          <w:rFonts w:ascii="Arial" w:hAnsi="Arial" w:cs="Arial"/>
          <w:color w:val="000000"/>
          <w:kern w:val="0"/>
          <w:sz w:val="24"/>
          <w:szCs w:val="24"/>
          <w:shd w:val="clear" w:color="auto" w:fill="FFFFFF"/>
          <w:lang w:val="ru-RU"/>
        </w:rPr>
        <w:t>Баяндаевского</w:t>
      </w:r>
      <w:proofErr w:type="spellEnd"/>
      <w:r>
        <w:rPr>
          <w:rFonts w:ascii="Arial" w:hAnsi="Arial" w:cs="Arial"/>
          <w:color w:val="000000"/>
          <w:kern w:val="0"/>
          <w:sz w:val="24"/>
          <w:szCs w:val="24"/>
          <w:shd w:val="clear" w:color="auto" w:fill="FFFFFF"/>
          <w:lang w:val="ru-RU"/>
        </w:rPr>
        <w:t xml:space="preserve"> района Иркутской области объемные графические и табличные приложения к нему в печатном издании </w:t>
      </w:r>
      <w:r>
        <w:rPr>
          <w:rFonts w:ascii="Arial" w:eastAsia="Times New Roman" w:hAnsi="Arial" w:cs="Arial"/>
          <w:sz w:val="24"/>
          <w:szCs w:val="24"/>
          <w:lang w:val="ru-RU"/>
        </w:rPr>
        <w:t xml:space="preserve">в печатном издании муниципального образования «Вестник МО «Хогот»» </w:t>
      </w:r>
      <w:r>
        <w:rPr>
          <w:rFonts w:ascii="Arial" w:hAnsi="Arial" w:cs="Arial"/>
          <w:color w:val="000000"/>
          <w:kern w:val="0"/>
          <w:sz w:val="24"/>
          <w:szCs w:val="24"/>
          <w:shd w:val="clear" w:color="auto" w:fill="FFFFFF"/>
          <w:lang w:val="ru-RU"/>
        </w:rPr>
        <w:t xml:space="preserve">могут не </w:t>
      </w:r>
      <w:r>
        <w:rPr>
          <w:rFonts w:ascii="Arial" w:hAnsi="Arial" w:cs="Arial"/>
          <w:color w:val="000000"/>
          <w:kern w:val="0"/>
          <w:sz w:val="24"/>
          <w:szCs w:val="24"/>
          <w:shd w:val="clear" w:color="auto" w:fill="FFFFFF"/>
          <w:lang w:val="ru-RU"/>
        </w:rPr>
        <w:lastRenderedPageBreak/>
        <w:t>приводиться</w:t>
      </w:r>
      <w:proofErr w:type="gramStart"/>
      <w:r>
        <w:rPr>
          <w:rFonts w:ascii="Arial" w:hAnsi="Arial" w:cs="Arial"/>
          <w:color w:val="000000"/>
          <w:kern w:val="0"/>
          <w:sz w:val="24"/>
          <w:szCs w:val="24"/>
          <w:shd w:val="clear" w:color="auto" w:fill="FFFFFF"/>
          <w:lang w:val="ru-RU"/>
        </w:rPr>
        <w:t>.</w:t>
      </w:r>
      <w:r>
        <w:rPr>
          <w:rFonts w:ascii="Arial" w:hAnsi="Arial" w:cs="Arial"/>
          <w:color w:val="000000"/>
          <w:sz w:val="24"/>
          <w:szCs w:val="24"/>
          <w:shd w:val="clear" w:color="auto" w:fill="FFFFFF"/>
          <w:lang w:val="ru-RU"/>
        </w:rPr>
        <w:t>».</w:t>
      </w:r>
      <w:r>
        <w:rPr>
          <w:rFonts w:ascii="Arial" w:hAnsi="Arial" w:cs="Arial"/>
          <w:b/>
          <w:bCs/>
          <w:sz w:val="24"/>
          <w:szCs w:val="24"/>
          <w:lang w:val="ru-RU"/>
        </w:rPr>
        <w:t xml:space="preserve"> </w:t>
      </w:r>
      <w:proofErr w:type="gramEnd"/>
    </w:p>
    <w:p w:rsidR="00E06A3B" w:rsidRDefault="00E06A3B" w:rsidP="004E2909">
      <w:pPr>
        <w:pStyle w:val="1"/>
        <w:tabs>
          <w:tab w:val="left" w:pos="142"/>
        </w:tabs>
        <w:autoSpaceDE w:val="0"/>
        <w:autoSpaceDN w:val="0"/>
        <w:adjustRightInd w:val="0"/>
        <w:ind w:left="0" w:firstLine="709"/>
        <w:rPr>
          <w:rFonts w:ascii="Arial" w:hAnsi="Arial" w:cs="Arial"/>
          <w:sz w:val="24"/>
          <w:szCs w:val="24"/>
          <w:lang w:val="ru-RU"/>
        </w:rPr>
      </w:pPr>
      <w:bookmarkStart w:id="1" w:name="dst100026"/>
      <w:bookmarkEnd w:id="1"/>
      <w:r>
        <w:rPr>
          <w:rFonts w:ascii="Arial" w:hAnsi="Arial" w:cs="Arial"/>
          <w:sz w:val="24"/>
          <w:szCs w:val="24"/>
          <w:lang w:val="ru-RU"/>
        </w:rPr>
        <w:t>2. В порядке, установленном Федеральным законом от 21.07.2005 № 97 – ФЗ «О государственной регистрации Уставов муниципальных образований», представить муниципальный правовой акт о внесении изменений в Устав муниципального образования «Хогот» на государственную регистрацию в Управление Министерства юстиции Российской Федерации по Иркутской области в течение 15 дней.</w:t>
      </w:r>
    </w:p>
    <w:p w:rsidR="00E06A3B" w:rsidRDefault="00E06A3B" w:rsidP="004E2909">
      <w:pPr>
        <w:pStyle w:val="1"/>
        <w:tabs>
          <w:tab w:val="left" w:pos="142"/>
        </w:tabs>
        <w:autoSpaceDE w:val="0"/>
        <w:autoSpaceDN w:val="0"/>
        <w:adjustRightInd w:val="0"/>
        <w:ind w:left="0" w:firstLine="709"/>
        <w:rPr>
          <w:rFonts w:ascii="Arial" w:hAnsi="Arial" w:cs="Arial"/>
          <w:sz w:val="24"/>
          <w:szCs w:val="24"/>
          <w:lang w:val="ru-RU"/>
        </w:rPr>
      </w:pPr>
      <w:r>
        <w:rPr>
          <w:rFonts w:ascii="Arial" w:hAnsi="Arial" w:cs="Arial"/>
          <w:sz w:val="24"/>
          <w:szCs w:val="24"/>
          <w:lang w:val="ru-RU"/>
        </w:rPr>
        <w:t xml:space="preserve">3. </w:t>
      </w:r>
      <w:proofErr w:type="gramStart"/>
      <w:r>
        <w:rPr>
          <w:rFonts w:ascii="Arial" w:hAnsi="Arial" w:cs="Arial"/>
          <w:sz w:val="24"/>
          <w:szCs w:val="24"/>
          <w:lang w:val="ru-RU"/>
        </w:rPr>
        <w:t xml:space="preserve">Главе муниципального образования «Хогот» опубликовать муниципальный правовой акт муниципального образования «Хогот» после государственной регистрации в течение 7 дней и направит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«Хогот» для включения указанных сведений в государственный реестр уставов муниципальных образований Иркутской области в 10 – </w:t>
      </w:r>
      <w:proofErr w:type="spellStart"/>
      <w:r>
        <w:rPr>
          <w:rFonts w:ascii="Arial" w:hAnsi="Arial" w:cs="Arial"/>
          <w:sz w:val="24"/>
          <w:szCs w:val="24"/>
          <w:lang w:val="ru-RU"/>
        </w:rPr>
        <w:t>дневный</w:t>
      </w:r>
      <w:proofErr w:type="spellEnd"/>
      <w:r>
        <w:rPr>
          <w:rFonts w:ascii="Arial" w:hAnsi="Arial" w:cs="Arial"/>
          <w:sz w:val="24"/>
          <w:szCs w:val="24"/>
          <w:lang w:val="ru-RU"/>
        </w:rPr>
        <w:t xml:space="preserve"> срок.</w:t>
      </w:r>
      <w:proofErr w:type="gramEnd"/>
    </w:p>
    <w:p w:rsidR="00E06A3B" w:rsidRDefault="00E06A3B" w:rsidP="004E2909">
      <w:pPr>
        <w:pStyle w:val="1"/>
        <w:tabs>
          <w:tab w:val="left" w:pos="142"/>
        </w:tabs>
        <w:autoSpaceDE w:val="0"/>
        <w:autoSpaceDN w:val="0"/>
        <w:adjustRightInd w:val="0"/>
        <w:ind w:left="0" w:firstLine="709"/>
        <w:rPr>
          <w:rFonts w:ascii="Arial" w:hAnsi="Arial" w:cs="Arial"/>
          <w:sz w:val="24"/>
          <w:szCs w:val="24"/>
          <w:lang w:val="ru-RU"/>
        </w:rPr>
      </w:pPr>
      <w:r>
        <w:rPr>
          <w:rFonts w:ascii="Arial" w:hAnsi="Arial" w:cs="Arial"/>
          <w:sz w:val="24"/>
          <w:szCs w:val="24"/>
          <w:lang w:val="ru-RU"/>
        </w:rPr>
        <w:t xml:space="preserve">4. Настоящее решение вступает в силу после государственной регистрации и опубликования </w:t>
      </w:r>
      <w:proofErr w:type="gramStart"/>
      <w:r>
        <w:rPr>
          <w:rFonts w:ascii="Arial" w:hAnsi="Arial" w:cs="Arial"/>
          <w:sz w:val="24"/>
          <w:szCs w:val="24"/>
          <w:lang w:val="ru-RU"/>
        </w:rPr>
        <w:t>в</w:t>
      </w:r>
      <w:proofErr w:type="gramEnd"/>
      <w:r>
        <w:rPr>
          <w:rFonts w:ascii="Arial" w:hAnsi="Arial" w:cs="Arial"/>
          <w:sz w:val="24"/>
          <w:szCs w:val="24"/>
          <w:lang w:val="ru-RU"/>
        </w:rPr>
        <w:t xml:space="preserve"> </w:t>
      </w:r>
      <w:r>
        <w:rPr>
          <w:rFonts w:ascii="Arial" w:eastAsia="Times New Roman" w:hAnsi="Arial" w:cs="Arial"/>
          <w:sz w:val="24"/>
          <w:szCs w:val="24"/>
          <w:lang w:val="ru-RU"/>
        </w:rPr>
        <w:t>«</w:t>
      </w:r>
      <w:proofErr w:type="gramStart"/>
      <w:r>
        <w:rPr>
          <w:rFonts w:ascii="Arial" w:eastAsia="Times New Roman" w:hAnsi="Arial" w:cs="Arial"/>
          <w:sz w:val="24"/>
          <w:szCs w:val="24"/>
          <w:lang w:val="ru-RU"/>
        </w:rPr>
        <w:t>Вестник</w:t>
      </w:r>
      <w:proofErr w:type="gramEnd"/>
      <w:r>
        <w:rPr>
          <w:rFonts w:ascii="Arial" w:eastAsia="Times New Roman" w:hAnsi="Arial" w:cs="Arial"/>
          <w:sz w:val="24"/>
          <w:szCs w:val="24"/>
          <w:lang w:val="ru-RU"/>
        </w:rPr>
        <w:t xml:space="preserve"> МО «Хогот»»  </w:t>
      </w:r>
      <w:r>
        <w:rPr>
          <w:rFonts w:ascii="Arial" w:hAnsi="Arial" w:cs="Arial"/>
          <w:sz w:val="24"/>
          <w:szCs w:val="24"/>
          <w:lang w:val="ru-RU"/>
        </w:rPr>
        <w:t>и на официальном сайте МО «Хогот».</w:t>
      </w:r>
    </w:p>
    <w:p w:rsidR="00E06A3B" w:rsidRDefault="00E06A3B" w:rsidP="004E2909">
      <w:pPr>
        <w:autoSpaceDE w:val="0"/>
        <w:autoSpaceDN w:val="0"/>
        <w:adjustRightInd w:val="0"/>
        <w:ind w:firstLine="709"/>
        <w:rPr>
          <w:rFonts w:ascii="Arial" w:eastAsia="Times New Roman" w:hAnsi="Arial" w:cs="Arial"/>
          <w:sz w:val="24"/>
          <w:szCs w:val="24"/>
          <w:lang w:val="ru-RU"/>
        </w:rPr>
      </w:pPr>
    </w:p>
    <w:p w:rsidR="004E2909" w:rsidRDefault="004E2909" w:rsidP="004E2909">
      <w:pPr>
        <w:autoSpaceDE w:val="0"/>
        <w:autoSpaceDN w:val="0"/>
        <w:adjustRightInd w:val="0"/>
        <w:ind w:firstLine="709"/>
        <w:rPr>
          <w:rFonts w:ascii="Arial" w:eastAsia="Times New Roman" w:hAnsi="Arial" w:cs="Arial"/>
          <w:sz w:val="24"/>
          <w:szCs w:val="24"/>
          <w:lang w:val="ru-RU"/>
        </w:rPr>
      </w:pPr>
      <w:bookmarkStart w:id="2" w:name="_GoBack"/>
      <w:bookmarkEnd w:id="2"/>
    </w:p>
    <w:p w:rsidR="00E06A3B" w:rsidRDefault="00E06A3B" w:rsidP="00E06A3B">
      <w:pPr>
        <w:autoSpaceDE w:val="0"/>
        <w:autoSpaceDN w:val="0"/>
        <w:adjustRightInd w:val="0"/>
        <w:rPr>
          <w:rFonts w:ascii="Arial" w:eastAsia="Times New Roman" w:hAnsi="Arial" w:cs="Arial"/>
          <w:sz w:val="24"/>
          <w:szCs w:val="24"/>
          <w:lang w:val="ru-RU"/>
        </w:rPr>
      </w:pPr>
      <w:r>
        <w:rPr>
          <w:rFonts w:ascii="Arial" w:eastAsia="Times New Roman" w:hAnsi="Arial" w:cs="Arial"/>
          <w:sz w:val="24"/>
          <w:szCs w:val="24"/>
          <w:lang w:val="ru-RU"/>
        </w:rPr>
        <w:t xml:space="preserve">Председатель Думы МО «Хогот»                          </w:t>
      </w:r>
    </w:p>
    <w:p w:rsidR="00E06A3B" w:rsidRDefault="00E06A3B" w:rsidP="00E06A3B">
      <w:pPr>
        <w:autoSpaceDE w:val="0"/>
        <w:autoSpaceDN w:val="0"/>
        <w:adjustRightInd w:val="0"/>
        <w:rPr>
          <w:rFonts w:ascii="Arial" w:eastAsia="Times New Roman" w:hAnsi="Arial" w:cs="Arial"/>
          <w:sz w:val="24"/>
          <w:szCs w:val="24"/>
          <w:lang w:val="ru-RU"/>
        </w:rPr>
      </w:pPr>
      <w:r>
        <w:rPr>
          <w:rFonts w:ascii="Arial" w:eastAsia="Times New Roman" w:hAnsi="Arial" w:cs="Arial"/>
          <w:sz w:val="24"/>
          <w:szCs w:val="24"/>
          <w:lang w:val="ru-RU"/>
        </w:rPr>
        <w:t xml:space="preserve">Д.П. </w:t>
      </w:r>
      <w:proofErr w:type="spellStart"/>
      <w:r>
        <w:rPr>
          <w:rFonts w:ascii="Arial" w:eastAsia="Times New Roman" w:hAnsi="Arial" w:cs="Arial"/>
          <w:sz w:val="24"/>
          <w:szCs w:val="24"/>
          <w:lang w:val="ru-RU"/>
        </w:rPr>
        <w:t>Саввинова</w:t>
      </w:r>
      <w:proofErr w:type="spellEnd"/>
      <w:r>
        <w:rPr>
          <w:rFonts w:ascii="Arial" w:eastAsia="Times New Roman" w:hAnsi="Arial" w:cs="Arial"/>
          <w:sz w:val="24"/>
          <w:szCs w:val="24"/>
          <w:lang w:val="ru-RU"/>
        </w:rPr>
        <w:t xml:space="preserve"> </w:t>
      </w:r>
    </w:p>
    <w:p w:rsidR="00E06A3B" w:rsidRDefault="00E06A3B" w:rsidP="00E06A3B">
      <w:pPr>
        <w:autoSpaceDE w:val="0"/>
        <w:autoSpaceDN w:val="0"/>
        <w:adjustRightInd w:val="0"/>
        <w:rPr>
          <w:rFonts w:ascii="Arial" w:eastAsia="Times New Roman" w:hAnsi="Arial" w:cs="Arial"/>
          <w:sz w:val="24"/>
          <w:szCs w:val="24"/>
          <w:lang w:val="ru-RU"/>
        </w:rPr>
      </w:pPr>
      <w:r>
        <w:rPr>
          <w:rFonts w:ascii="Arial" w:eastAsia="Times New Roman" w:hAnsi="Arial" w:cs="Arial"/>
          <w:sz w:val="24"/>
          <w:szCs w:val="24"/>
          <w:lang w:val="ru-RU"/>
        </w:rPr>
        <w:t xml:space="preserve">Глава МО «Хогот»   </w:t>
      </w:r>
    </w:p>
    <w:p w:rsidR="00E06A3B" w:rsidRDefault="00E06A3B" w:rsidP="00E06A3B">
      <w:pPr>
        <w:autoSpaceDE w:val="0"/>
        <w:autoSpaceDN w:val="0"/>
        <w:adjustRightInd w:val="0"/>
        <w:rPr>
          <w:rFonts w:ascii="Arial" w:eastAsia="Times New Roman" w:hAnsi="Arial" w:cs="Arial"/>
          <w:sz w:val="24"/>
          <w:szCs w:val="24"/>
          <w:lang w:val="ru-RU"/>
        </w:rPr>
      </w:pPr>
      <w:r>
        <w:rPr>
          <w:rFonts w:ascii="Arial" w:eastAsia="Times New Roman" w:hAnsi="Arial" w:cs="Arial"/>
          <w:sz w:val="24"/>
          <w:szCs w:val="24"/>
          <w:lang w:val="ru-RU"/>
        </w:rPr>
        <w:t xml:space="preserve">В.П. </w:t>
      </w:r>
      <w:proofErr w:type="spellStart"/>
      <w:r>
        <w:rPr>
          <w:rFonts w:ascii="Arial" w:eastAsia="Times New Roman" w:hAnsi="Arial" w:cs="Arial"/>
          <w:sz w:val="24"/>
          <w:szCs w:val="24"/>
          <w:lang w:val="ru-RU"/>
        </w:rPr>
        <w:t>Ханаров</w:t>
      </w:r>
      <w:proofErr w:type="spellEnd"/>
    </w:p>
    <w:p w:rsidR="00E06A3B" w:rsidRDefault="00E06A3B" w:rsidP="00E06A3B">
      <w:pPr>
        <w:rPr>
          <w:rFonts w:ascii="Arial" w:hAnsi="Arial" w:cs="Arial"/>
          <w:sz w:val="24"/>
          <w:szCs w:val="24"/>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p w:rsidR="00E06A3B" w:rsidRDefault="00E06A3B" w:rsidP="00E06A3B">
      <w:pPr>
        <w:rPr>
          <w:lang w:val="ru-RU"/>
        </w:rPr>
      </w:pPr>
    </w:p>
    <w:sectPr w:rsidR="00E06A3B" w:rsidSect="004E2909">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0AC3"/>
    <w:multiLevelType w:val="multilevel"/>
    <w:tmpl w:val="99BE8312"/>
    <w:lvl w:ilvl="0">
      <w:start w:val="1"/>
      <w:numFmt w:val="decimal"/>
      <w:lvlText w:val="%1."/>
      <w:lvlJc w:val="left"/>
      <w:pPr>
        <w:ind w:left="1110" w:hanging="405"/>
      </w:pPr>
    </w:lvl>
    <w:lvl w:ilvl="1">
      <w:start w:val="1"/>
      <w:numFmt w:val="decimal"/>
      <w:isLgl/>
      <w:lvlText w:val="%1.%2"/>
      <w:lvlJc w:val="left"/>
      <w:pPr>
        <w:ind w:left="973" w:hanging="405"/>
      </w:pPr>
    </w:lvl>
    <w:lvl w:ilvl="2">
      <w:start w:val="1"/>
      <w:numFmt w:val="decimal"/>
      <w:isLgl/>
      <w:lvlText w:val="%1.%2.%3"/>
      <w:lvlJc w:val="left"/>
      <w:pPr>
        <w:ind w:left="1425" w:hanging="720"/>
      </w:pPr>
    </w:lvl>
    <w:lvl w:ilvl="3">
      <w:start w:val="1"/>
      <w:numFmt w:val="decimal"/>
      <w:isLgl/>
      <w:lvlText w:val="%1.%2.%3.%4"/>
      <w:lvlJc w:val="left"/>
      <w:pPr>
        <w:ind w:left="1785" w:hanging="1080"/>
      </w:pPr>
    </w:lvl>
    <w:lvl w:ilvl="4">
      <w:start w:val="1"/>
      <w:numFmt w:val="decimal"/>
      <w:isLgl/>
      <w:lvlText w:val="%1.%2.%3.%4.%5"/>
      <w:lvlJc w:val="left"/>
      <w:pPr>
        <w:ind w:left="1785" w:hanging="1080"/>
      </w:pPr>
    </w:lvl>
    <w:lvl w:ilvl="5">
      <w:start w:val="1"/>
      <w:numFmt w:val="decimal"/>
      <w:isLgl/>
      <w:lvlText w:val="%1.%2.%3.%4.%5.%6"/>
      <w:lvlJc w:val="left"/>
      <w:pPr>
        <w:ind w:left="2145" w:hanging="1440"/>
      </w:pPr>
    </w:lvl>
    <w:lvl w:ilvl="6">
      <w:start w:val="1"/>
      <w:numFmt w:val="decimal"/>
      <w:isLgl/>
      <w:lvlText w:val="%1.%2.%3.%4.%5.%6.%7"/>
      <w:lvlJc w:val="left"/>
      <w:pPr>
        <w:ind w:left="2145" w:hanging="1440"/>
      </w:pPr>
    </w:lvl>
    <w:lvl w:ilvl="7">
      <w:start w:val="1"/>
      <w:numFmt w:val="decimal"/>
      <w:isLgl/>
      <w:lvlText w:val="%1.%2.%3.%4.%5.%6.%7.%8"/>
      <w:lvlJc w:val="left"/>
      <w:pPr>
        <w:ind w:left="2505" w:hanging="1800"/>
      </w:pPr>
    </w:lvl>
    <w:lvl w:ilvl="8">
      <w:start w:val="1"/>
      <w:numFmt w:val="decimal"/>
      <w:isLgl/>
      <w:lvlText w:val="%1.%2.%3.%4.%5.%6.%7.%8.%9"/>
      <w:lvlJc w:val="left"/>
      <w:pPr>
        <w:ind w:left="2505" w:hanging="1800"/>
      </w:pPr>
    </w:lvl>
  </w:abstractNum>
  <w:abstractNum w:abstractNumId="1">
    <w:nsid w:val="0AFD396A"/>
    <w:multiLevelType w:val="hybridMultilevel"/>
    <w:tmpl w:val="13E8F666"/>
    <w:lvl w:ilvl="0" w:tplc="F08CC968">
      <w:start w:val="1"/>
      <w:numFmt w:val="decimal"/>
      <w:lvlText w:val="%1)"/>
      <w:lvlJc w:val="left"/>
      <w:pPr>
        <w:ind w:left="1429" w:hanging="360"/>
      </w:pPr>
      <w:rPr>
        <w:b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nsid w:val="2CA439D8"/>
    <w:multiLevelType w:val="hybridMultilevel"/>
    <w:tmpl w:val="4D52AD4A"/>
    <w:lvl w:ilvl="0" w:tplc="97ECE5AC">
      <w:start w:val="1"/>
      <w:numFmt w:val="decimal"/>
      <w:lvlText w:val="%1."/>
      <w:lvlJc w:val="left"/>
      <w:pPr>
        <w:ind w:left="360"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A3B"/>
    <w:rsid w:val="00006029"/>
    <w:rsid w:val="00006537"/>
    <w:rsid w:val="0001666C"/>
    <w:rsid w:val="00023556"/>
    <w:rsid w:val="00023FC9"/>
    <w:rsid w:val="000273C3"/>
    <w:rsid w:val="00027538"/>
    <w:rsid w:val="00027FAE"/>
    <w:rsid w:val="0003779C"/>
    <w:rsid w:val="00037B4E"/>
    <w:rsid w:val="0004149D"/>
    <w:rsid w:val="000440C6"/>
    <w:rsid w:val="00044DA3"/>
    <w:rsid w:val="00045EC3"/>
    <w:rsid w:val="0004649C"/>
    <w:rsid w:val="0004743D"/>
    <w:rsid w:val="00050C11"/>
    <w:rsid w:val="0005118D"/>
    <w:rsid w:val="00051A40"/>
    <w:rsid w:val="000525F6"/>
    <w:rsid w:val="00052E2F"/>
    <w:rsid w:val="00054DB0"/>
    <w:rsid w:val="000551D5"/>
    <w:rsid w:val="0006084F"/>
    <w:rsid w:val="00061C25"/>
    <w:rsid w:val="00061E84"/>
    <w:rsid w:val="00062E52"/>
    <w:rsid w:val="0006403F"/>
    <w:rsid w:val="000645B1"/>
    <w:rsid w:val="00065BAC"/>
    <w:rsid w:val="00065CED"/>
    <w:rsid w:val="00065F13"/>
    <w:rsid w:val="00072919"/>
    <w:rsid w:val="0007372A"/>
    <w:rsid w:val="000753A6"/>
    <w:rsid w:val="00076148"/>
    <w:rsid w:val="000769FC"/>
    <w:rsid w:val="000773AC"/>
    <w:rsid w:val="0008153B"/>
    <w:rsid w:val="000825E9"/>
    <w:rsid w:val="00083D24"/>
    <w:rsid w:val="00084D59"/>
    <w:rsid w:val="00086F67"/>
    <w:rsid w:val="00091821"/>
    <w:rsid w:val="000953E0"/>
    <w:rsid w:val="00096389"/>
    <w:rsid w:val="000979BA"/>
    <w:rsid w:val="00097C83"/>
    <w:rsid w:val="000A1476"/>
    <w:rsid w:val="000A23AB"/>
    <w:rsid w:val="000A30FC"/>
    <w:rsid w:val="000A4068"/>
    <w:rsid w:val="000A4DA8"/>
    <w:rsid w:val="000A6194"/>
    <w:rsid w:val="000A7164"/>
    <w:rsid w:val="000A76D1"/>
    <w:rsid w:val="000B117D"/>
    <w:rsid w:val="000B2A71"/>
    <w:rsid w:val="000B2E37"/>
    <w:rsid w:val="000B3B4C"/>
    <w:rsid w:val="000B4D04"/>
    <w:rsid w:val="000B4E99"/>
    <w:rsid w:val="000C032D"/>
    <w:rsid w:val="000C0F75"/>
    <w:rsid w:val="000C1B91"/>
    <w:rsid w:val="000C216F"/>
    <w:rsid w:val="000C2AD8"/>
    <w:rsid w:val="000C41CF"/>
    <w:rsid w:val="000C43A8"/>
    <w:rsid w:val="000C50CC"/>
    <w:rsid w:val="000C5EE1"/>
    <w:rsid w:val="000C79A5"/>
    <w:rsid w:val="000D058B"/>
    <w:rsid w:val="000D06C2"/>
    <w:rsid w:val="000D0B0E"/>
    <w:rsid w:val="000D2E57"/>
    <w:rsid w:val="000D2F82"/>
    <w:rsid w:val="000D3379"/>
    <w:rsid w:val="000D451A"/>
    <w:rsid w:val="000D6734"/>
    <w:rsid w:val="000E008B"/>
    <w:rsid w:val="000E025F"/>
    <w:rsid w:val="000E16A5"/>
    <w:rsid w:val="000F01A6"/>
    <w:rsid w:val="000F1938"/>
    <w:rsid w:val="000F196E"/>
    <w:rsid w:val="000F3B88"/>
    <w:rsid w:val="000F3E97"/>
    <w:rsid w:val="000F4C07"/>
    <w:rsid w:val="000F507E"/>
    <w:rsid w:val="000F5335"/>
    <w:rsid w:val="00100A89"/>
    <w:rsid w:val="00100AF8"/>
    <w:rsid w:val="0010173F"/>
    <w:rsid w:val="00102C89"/>
    <w:rsid w:val="00102D65"/>
    <w:rsid w:val="001032DE"/>
    <w:rsid w:val="0010431E"/>
    <w:rsid w:val="00104AB9"/>
    <w:rsid w:val="0010570A"/>
    <w:rsid w:val="00105E12"/>
    <w:rsid w:val="00107F90"/>
    <w:rsid w:val="0011366D"/>
    <w:rsid w:val="001136D8"/>
    <w:rsid w:val="00113B01"/>
    <w:rsid w:val="00114B22"/>
    <w:rsid w:val="00114D35"/>
    <w:rsid w:val="001163CA"/>
    <w:rsid w:val="00116AC1"/>
    <w:rsid w:val="00117024"/>
    <w:rsid w:val="001179FF"/>
    <w:rsid w:val="00117A41"/>
    <w:rsid w:val="00117EFF"/>
    <w:rsid w:val="00121737"/>
    <w:rsid w:val="00121D74"/>
    <w:rsid w:val="00121DFA"/>
    <w:rsid w:val="00121F76"/>
    <w:rsid w:val="001225DC"/>
    <w:rsid w:val="00122730"/>
    <w:rsid w:val="00123318"/>
    <w:rsid w:val="00123A96"/>
    <w:rsid w:val="00124DDA"/>
    <w:rsid w:val="00126306"/>
    <w:rsid w:val="0012708C"/>
    <w:rsid w:val="00127AFE"/>
    <w:rsid w:val="00130DEB"/>
    <w:rsid w:val="001328C6"/>
    <w:rsid w:val="00134E29"/>
    <w:rsid w:val="00135FFC"/>
    <w:rsid w:val="00140038"/>
    <w:rsid w:val="00140401"/>
    <w:rsid w:val="001425A8"/>
    <w:rsid w:val="0014538F"/>
    <w:rsid w:val="00151699"/>
    <w:rsid w:val="001519E9"/>
    <w:rsid w:val="00152622"/>
    <w:rsid w:val="00152D54"/>
    <w:rsid w:val="00155816"/>
    <w:rsid w:val="0015646E"/>
    <w:rsid w:val="00161EC0"/>
    <w:rsid w:val="00161FA2"/>
    <w:rsid w:val="00162D83"/>
    <w:rsid w:val="00165974"/>
    <w:rsid w:val="00165C1F"/>
    <w:rsid w:val="00166C27"/>
    <w:rsid w:val="00171169"/>
    <w:rsid w:val="00173087"/>
    <w:rsid w:val="001731D0"/>
    <w:rsid w:val="0017365C"/>
    <w:rsid w:val="00173EDF"/>
    <w:rsid w:val="00174546"/>
    <w:rsid w:val="001751E4"/>
    <w:rsid w:val="001764EE"/>
    <w:rsid w:val="0017686C"/>
    <w:rsid w:val="001771FC"/>
    <w:rsid w:val="001828D1"/>
    <w:rsid w:val="0018372A"/>
    <w:rsid w:val="001842F0"/>
    <w:rsid w:val="00185AEC"/>
    <w:rsid w:val="0018645C"/>
    <w:rsid w:val="00186875"/>
    <w:rsid w:val="00191D5F"/>
    <w:rsid w:val="0019387D"/>
    <w:rsid w:val="00194E51"/>
    <w:rsid w:val="00195056"/>
    <w:rsid w:val="00196645"/>
    <w:rsid w:val="001A1F94"/>
    <w:rsid w:val="001A27C6"/>
    <w:rsid w:val="001A5545"/>
    <w:rsid w:val="001A57AD"/>
    <w:rsid w:val="001A5DD0"/>
    <w:rsid w:val="001A7EF9"/>
    <w:rsid w:val="001B0602"/>
    <w:rsid w:val="001B6939"/>
    <w:rsid w:val="001B727E"/>
    <w:rsid w:val="001B7498"/>
    <w:rsid w:val="001B7B5F"/>
    <w:rsid w:val="001C2F61"/>
    <w:rsid w:val="001C54BC"/>
    <w:rsid w:val="001C683F"/>
    <w:rsid w:val="001C6E65"/>
    <w:rsid w:val="001D2F43"/>
    <w:rsid w:val="001D325E"/>
    <w:rsid w:val="001D586B"/>
    <w:rsid w:val="001D6D78"/>
    <w:rsid w:val="001D7913"/>
    <w:rsid w:val="001E02FA"/>
    <w:rsid w:val="001E0C6E"/>
    <w:rsid w:val="001E457A"/>
    <w:rsid w:val="001E494B"/>
    <w:rsid w:val="001E5492"/>
    <w:rsid w:val="001E54D2"/>
    <w:rsid w:val="001E59B5"/>
    <w:rsid w:val="001E61DC"/>
    <w:rsid w:val="001E6CA7"/>
    <w:rsid w:val="001E7938"/>
    <w:rsid w:val="001E7FE0"/>
    <w:rsid w:val="001F0A51"/>
    <w:rsid w:val="001F1ACB"/>
    <w:rsid w:val="001F20CA"/>
    <w:rsid w:val="001F3E67"/>
    <w:rsid w:val="001F61BF"/>
    <w:rsid w:val="001F6B8D"/>
    <w:rsid w:val="002006D2"/>
    <w:rsid w:val="00202B08"/>
    <w:rsid w:val="00202B5D"/>
    <w:rsid w:val="00205081"/>
    <w:rsid w:val="002052B9"/>
    <w:rsid w:val="00206241"/>
    <w:rsid w:val="00207EFF"/>
    <w:rsid w:val="00210FF4"/>
    <w:rsid w:val="00212BF2"/>
    <w:rsid w:val="0021411A"/>
    <w:rsid w:val="00215542"/>
    <w:rsid w:val="002155DC"/>
    <w:rsid w:val="002156C0"/>
    <w:rsid w:val="00217761"/>
    <w:rsid w:val="00220818"/>
    <w:rsid w:val="00222859"/>
    <w:rsid w:val="0022439F"/>
    <w:rsid w:val="00224D8B"/>
    <w:rsid w:val="00227351"/>
    <w:rsid w:val="002334DA"/>
    <w:rsid w:val="00234D8F"/>
    <w:rsid w:val="00240B65"/>
    <w:rsid w:val="00243A0D"/>
    <w:rsid w:val="00245217"/>
    <w:rsid w:val="00245263"/>
    <w:rsid w:val="002452A9"/>
    <w:rsid w:val="00247C04"/>
    <w:rsid w:val="00247CF9"/>
    <w:rsid w:val="00252D2F"/>
    <w:rsid w:val="00257BD4"/>
    <w:rsid w:val="00262F93"/>
    <w:rsid w:val="00264DD1"/>
    <w:rsid w:val="00264E47"/>
    <w:rsid w:val="00265B10"/>
    <w:rsid w:val="00266F05"/>
    <w:rsid w:val="00267BC4"/>
    <w:rsid w:val="002700C9"/>
    <w:rsid w:val="002748BC"/>
    <w:rsid w:val="002753BF"/>
    <w:rsid w:val="00275A5D"/>
    <w:rsid w:val="0027602D"/>
    <w:rsid w:val="00276AA5"/>
    <w:rsid w:val="00280F0C"/>
    <w:rsid w:val="002834D5"/>
    <w:rsid w:val="00283792"/>
    <w:rsid w:val="00283EF8"/>
    <w:rsid w:val="00284707"/>
    <w:rsid w:val="00286327"/>
    <w:rsid w:val="002868E8"/>
    <w:rsid w:val="00287859"/>
    <w:rsid w:val="00290E4B"/>
    <w:rsid w:val="002947DE"/>
    <w:rsid w:val="002947FB"/>
    <w:rsid w:val="00296997"/>
    <w:rsid w:val="002A10CD"/>
    <w:rsid w:val="002A2676"/>
    <w:rsid w:val="002A44C2"/>
    <w:rsid w:val="002A4E44"/>
    <w:rsid w:val="002A4F42"/>
    <w:rsid w:val="002A5D05"/>
    <w:rsid w:val="002A7299"/>
    <w:rsid w:val="002A76F4"/>
    <w:rsid w:val="002A7871"/>
    <w:rsid w:val="002B1D2D"/>
    <w:rsid w:val="002B4121"/>
    <w:rsid w:val="002B49A1"/>
    <w:rsid w:val="002B79E1"/>
    <w:rsid w:val="002C05BD"/>
    <w:rsid w:val="002C1C50"/>
    <w:rsid w:val="002C41C0"/>
    <w:rsid w:val="002C4A2D"/>
    <w:rsid w:val="002C5655"/>
    <w:rsid w:val="002C6967"/>
    <w:rsid w:val="002D1076"/>
    <w:rsid w:val="002D2C59"/>
    <w:rsid w:val="002D400B"/>
    <w:rsid w:val="002D45EB"/>
    <w:rsid w:val="002D4960"/>
    <w:rsid w:val="002D4984"/>
    <w:rsid w:val="002D4C78"/>
    <w:rsid w:val="002D6742"/>
    <w:rsid w:val="002E05D2"/>
    <w:rsid w:val="002E2305"/>
    <w:rsid w:val="002E4018"/>
    <w:rsid w:val="002E6B61"/>
    <w:rsid w:val="002E7797"/>
    <w:rsid w:val="002E797B"/>
    <w:rsid w:val="002E7AF9"/>
    <w:rsid w:val="002F0FBF"/>
    <w:rsid w:val="002F239D"/>
    <w:rsid w:val="002F2DA1"/>
    <w:rsid w:val="002F5849"/>
    <w:rsid w:val="002F6F9A"/>
    <w:rsid w:val="002F7299"/>
    <w:rsid w:val="002F7CC2"/>
    <w:rsid w:val="00303389"/>
    <w:rsid w:val="003043FD"/>
    <w:rsid w:val="00304733"/>
    <w:rsid w:val="00307D83"/>
    <w:rsid w:val="00307F60"/>
    <w:rsid w:val="003106B7"/>
    <w:rsid w:val="00312156"/>
    <w:rsid w:val="003125AD"/>
    <w:rsid w:val="0031420C"/>
    <w:rsid w:val="00315718"/>
    <w:rsid w:val="00315EA3"/>
    <w:rsid w:val="0031662A"/>
    <w:rsid w:val="00321873"/>
    <w:rsid w:val="00321BBD"/>
    <w:rsid w:val="003276EB"/>
    <w:rsid w:val="003300D7"/>
    <w:rsid w:val="0033126E"/>
    <w:rsid w:val="00332F51"/>
    <w:rsid w:val="00335CE2"/>
    <w:rsid w:val="00337988"/>
    <w:rsid w:val="00340FE7"/>
    <w:rsid w:val="003418D1"/>
    <w:rsid w:val="00341EB5"/>
    <w:rsid w:val="00344CD2"/>
    <w:rsid w:val="00345723"/>
    <w:rsid w:val="00345E15"/>
    <w:rsid w:val="0034704B"/>
    <w:rsid w:val="003473C2"/>
    <w:rsid w:val="0034784C"/>
    <w:rsid w:val="0035075A"/>
    <w:rsid w:val="00351934"/>
    <w:rsid w:val="00351ACA"/>
    <w:rsid w:val="00351B2F"/>
    <w:rsid w:val="00352521"/>
    <w:rsid w:val="00353095"/>
    <w:rsid w:val="00353E84"/>
    <w:rsid w:val="00354913"/>
    <w:rsid w:val="003557A6"/>
    <w:rsid w:val="003559B4"/>
    <w:rsid w:val="00355CD1"/>
    <w:rsid w:val="00364274"/>
    <w:rsid w:val="00366BE9"/>
    <w:rsid w:val="003670B7"/>
    <w:rsid w:val="00370D00"/>
    <w:rsid w:val="00371AA0"/>
    <w:rsid w:val="00371DC0"/>
    <w:rsid w:val="00376B4F"/>
    <w:rsid w:val="00377B92"/>
    <w:rsid w:val="0038285F"/>
    <w:rsid w:val="00383546"/>
    <w:rsid w:val="003850D6"/>
    <w:rsid w:val="003862BB"/>
    <w:rsid w:val="003878AF"/>
    <w:rsid w:val="003878CF"/>
    <w:rsid w:val="003903BC"/>
    <w:rsid w:val="00391BE7"/>
    <w:rsid w:val="003921E9"/>
    <w:rsid w:val="003929C8"/>
    <w:rsid w:val="00393194"/>
    <w:rsid w:val="00393A02"/>
    <w:rsid w:val="00394374"/>
    <w:rsid w:val="00394B53"/>
    <w:rsid w:val="00395333"/>
    <w:rsid w:val="003973AE"/>
    <w:rsid w:val="00397EF7"/>
    <w:rsid w:val="00397F40"/>
    <w:rsid w:val="003A05C6"/>
    <w:rsid w:val="003A1EC8"/>
    <w:rsid w:val="003A33CC"/>
    <w:rsid w:val="003A5C44"/>
    <w:rsid w:val="003B11CF"/>
    <w:rsid w:val="003B3CFC"/>
    <w:rsid w:val="003B3F0C"/>
    <w:rsid w:val="003B59FB"/>
    <w:rsid w:val="003B6445"/>
    <w:rsid w:val="003B693C"/>
    <w:rsid w:val="003C08AF"/>
    <w:rsid w:val="003C11F9"/>
    <w:rsid w:val="003C1FA2"/>
    <w:rsid w:val="003C211B"/>
    <w:rsid w:val="003C2F4B"/>
    <w:rsid w:val="003C6E59"/>
    <w:rsid w:val="003C7280"/>
    <w:rsid w:val="003D0D0A"/>
    <w:rsid w:val="003E01E9"/>
    <w:rsid w:val="003E2FB1"/>
    <w:rsid w:val="003E3EC0"/>
    <w:rsid w:val="003E40C5"/>
    <w:rsid w:val="003E5C55"/>
    <w:rsid w:val="003E6978"/>
    <w:rsid w:val="003E7F88"/>
    <w:rsid w:val="003F1457"/>
    <w:rsid w:val="003F377C"/>
    <w:rsid w:val="003F5C8B"/>
    <w:rsid w:val="003F7DDB"/>
    <w:rsid w:val="00401B68"/>
    <w:rsid w:val="0040213D"/>
    <w:rsid w:val="00402327"/>
    <w:rsid w:val="00402774"/>
    <w:rsid w:val="004036A4"/>
    <w:rsid w:val="004038CC"/>
    <w:rsid w:val="00407477"/>
    <w:rsid w:val="004108B5"/>
    <w:rsid w:val="00410A46"/>
    <w:rsid w:val="004111D3"/>
    <w:rsid w:val="004146BA"/>
    <w:rsid w:val="00415C9E"/>
    <w:rsid w:val="00416E1F"/>
    <w:rsid w:val="00420DFA"/>
    <w:rsid w:val="00420FD9"/>
    <w:rsid w:val="00422001"/>
    <w:rsid w:val="00422DBD"/>
    <w:rsid w:val="00423A0F"/>
    <w:rsid w:val="00423EAD"/>
    <w:rsid w:val="004261A4"/>
    <w:rsid w:val="00427DBB"/>
    <w:rsid w:val="004347A2"/>
    <w:rsid w:val="004358EE"/>
    <w:rsid w:val="00436E7B"/>
    <w:rsid w:val="0043725A"/>
    <w:rsid w:val="004376DB"/>
    <w:rsid w:val="00437AED"/>
    <w:rsid w:val="00440BC1"/>
    <w:rsid w:val="004413FE"/>
    <w:rsid w:val="004423FB"/>
    <w:rsid w:val="00442722"/>
    <w:rsid w:val="00443E80"/>
    <w:rsid w:val="00444264"/>
    <w:rsid w:val="00444A87"/>
    <w:rsid w:val="00445A27"/>
    <w:rsid w:val="00446094"/>
    <w:rsid w:val="00446C76"/>
    <w:rsid w:val="00447BCC"/>
    <w:rsid w:val="00447C57"/>
    <w:rsid w:val="004504F7"/>
    <w:rsid w:val="00450557"/>
    <w:rsid w:val="004516A6"/>
    <w:rsid w:val="004519E2"/>
    <w:rsid w:val="00453463"/>
    <w:rsid w:val="004544C5"/>
    <w:rsid w:val="004548FC"/>
    <w:rsid w:val="004553D7"/>
    <w:rsid w:val="00456303"/>
    <w:rsid w:val="00461847"/>
    <w:rsid w:val="00461C83"/>
    <w:rsid w:val="00463AFF"/>
    <w:rsid w:val="00466012"/>
    <w:rsid w:val="004672FC"/>
    <w:rsid w:val="00467EB6"/>
    <w:rsid w:val="00481138"/>
    <w:rsid w:val="004834C4"/>
    <w:rsid w:val="004847CB"/>
    <w:rsid w:val="00485265"/>
    <w:rsid w:val="0048533A"/>
    <w:rsid w:val="00485D7A"/>
    <w:rsid w:val="004875DE"/>
    <w:rsid w:val="00490E91"/>
    <w:rsid w:val="0049342B"/>
    <w:rsid w:val="00494F21"/>
    <w:rsid w:val="0049732F"/>
    <w:rsid w:val="004973D3"/>
    <w:rsid w:val="004A199C"/>
    <w:rsid w:val="004A3ABE"/>
    <w:rsid w:val="004A724B"/>
    <w:rsid w:val="004B3875"/>
    <w:rsid w:val="004B451F"/>
    <w:rsid w:val="004B7476"/>
    <w:rsid w:val="004B7C04"/>
    <w:rsid w:val="004C52FA"/>
    <w:rsid w:val="004C6FBE"/>
    <w:rsid w:val="004D1F11"/>
    <w:rsid w:val="004D5924"/>
    <w:rsid w:val="004E00E8"/>
    <w:rsid w:val="004E165E"/>
    <w:rsid w:val="004E2884"/>
    <w:rsid w:val="004E2909"/>
    <w:rsid w:val="004E2F21"/>
    <w:rsid w:val="004E50FB"/>
    <w:rsid w:val="004E68A8"/>
    <w:rsid w:val="004E71FC"/>
    <w:rsid w:val="004F08F1"/>
    <w:rsid w:val="004F0F6D"/>
    <w:rsid w:val="004F202B"/>
    <w:rsid w:val="004F3B13"/>
    <w:rsid w:val="004F3CEA"/>
    <w:rsid w:val="004F3D7B"/>
    <w:rsid w:val="004F4BD9"/>
    <w:rsid w:val="004F5186"/>
    <w:rsid w:val="004F54F4"/>
    <w:rsid w:val="004F5575"/>
    <w:rsid w:val="00500B5D"/>
    <w:rsid w:val="00502698"/>
    <w:rsid w:val="00504FC5"/>
    <w:rsid w:val="00507031"/>
    <w:rsid w:val="0050730C"/>
    <w:rsid w:val="00511746"/>
    <w:rsid w:val="005129D3"/>
    <w:rsid w:val="00514A70"/>
    <w:rsid w:val="00517369"/>
    <w:rsid w:val="005212A1"/>
    <w:rsid w:val="005222C5"/>
    <w:rsid w:val="00526167"/>
    <w:rsid w:val="00532669"/>
    <w:rsid w:val="005372A2"/>
    <w:rsid w:val="0053756F"/>
    <w:rsid w:val="00537DD0"/>
    <w:rsid w:val="00537EAB"/>
    <w:rsid w:val="00537FBD"/>
    <w:rsid w:val="00540F41"/>
    <w:rsid w:val="00541273"/>
    <w:rsid w:val="005416D5"/>
    <w:rsid w:val="005429AE"/>
    <w:rsid w:val="00553C18"/>
    <w:rsid w:val="00554CA0"/>
    <w:rsid w:val="00555168"/>
    <w:rsid w:val="00555358"/>
    <w:rsid w:val="0055672F"/>
    <w:rsid w:val="005572F2"/>
    <w:rsid w:val="00557D23"/>
    <w:rsid w:val="005604C6"/>
    <w:rsid w:val="0056095E"/>
    <w:rsid w:val="005614AC"/>
    <w:rsid w:val="005640CC"/>
    <w:rsid w:val="00564506"/>
    <w:rsid w:val="00565EC4"/>
    <w:rsid w:val="00565FF0"/>
    <w:rsid w:val="005661C5"/>
    <w:rsid w:val="00566D3C"/>
    <w:rsid w:val="00575442"/>
    <w:rsid w:val="005758E5"/>
    <w:rsid w:val="0058001A"/>
    <w:rsid w:val="00582B38"/>
    <w:rsid w:val="00582CB5"/>
    <w:rsid w:val="005835AD"/>
    <w:rsid w:val="00583CE7"/>
    <w:rsid w:val="005845B3"/>
    <w:rsid w:val="00584FDC"/>
    <w:rsid w:val="00591D6A"/>
    <w:rsid w:val="00592933"/>
    <w:rsid w:val="00594055"/>
    <w:rsid w:val="005949FB"/>
    <w:rsid w:val="0059621B"/>
    <w:rsid w:val="005A157B"/>
    <w:rsid w:val="005A36D3"/>
    <w:rsid w:val="005A3F2A"/>
    <w:rsid w:val="005A6FF1"/>
    <w:rsid w:val="005A754C"/>
    <w:rsid w:val="005B1076"/>
    <w:rsid w:val="005B1202"/>
    <w:rsid w:val="005B1A4E"/>
    <w:rsid w:val="005B1DEC"/>
    <w:rsid w:val="005B1E45"/>
    <w:rsid w:val="005B24F7"/>
    <w:rsid w:val="005B4499"/>
    <w:rsid w:val="005B508A"/>
    <w:rsid w:val="005B6C2E"/>
    <w:rsid w:val="005C0CC0"/>
    <w:rsid w:val="005C16DB"/>
    <w:rsid w:val="005C1A16"/>
    <w:rsid w:val="005C37D5"/>
    <w:rsid w:val="005C7DF9"/>
    <w:rsid w:val="005D01F6"/>
    <w:rsid w:val="005D14E4"/>
    <w:rsid w:val="005D3E2F"/>
    <w:rsid w:val="005D3F34"/>
    <w:rsid w:val="005D42A3"/>
    <w:rsid w:val="005D4340"/>
    <w:rsid w:val="005D79BF"/>
    <w:rsid w:val="005D7E43"/>
    <w:rsid w:val="005E027B"/>
    <w:rsid w:val="005E05C5"/>
    <w:rsid w:val="005E235A"/>
    <w:rsid w:val="005E4543"/>
    <w:rsid w:val="005E5E36"/>
    <w:rsid w:val="005E6542"/>
    <w:rsid w:val="005E7505"/>
    <w:rsid w:val="005F018B"/>
    <w:rsid w:val="005F0364"/>
    <w:rsid w:val="005F0758"/>
    <w:rsid w:val="005F0CD9"/>
    <w:rsid w:val="005F3DE0"/>
    <w:rsid w:val="00602CD1"/>
    <w:rsid w:val="006046CE"/>
    <w:rsid w:val="00605E87"/>
    <w:rsid w:val="006115F7"/>
    <w:rsid w:val="006125BD"/>
    <w:rsid w:val="0061528E"/>
    <w:rsid w:val="006152F2"/>
    <w:rsid w:val="00615F4D"/>
    <w:rsid w:val="00616458"/>
    <w:rsid w:val="00616F3E"/>
    <w:rsid w:val="00617DF5"/>
    <w:rsid w:val="00621A75"/>
    <w:rsid w:val="00623004"/>
    <w:rsid w:val="00623461"/>
    <w:rsid w:val="006244C7"/>
    <w:rsid w:val="00624D67"/>
    <w:rsid w:val="00625FD7"/>
    <w:rsid w:val="00627180"/>
    <w:rsid w:val="00631174"/>
    <w:rsid w:val="0063275C"/>
    <w:rsid w:val="0063627A"/>
    <w:rsid w:val="00637833"/>
    <w:rsid w:val="00640469"/>
    <w:rsid w:val="00641621"/>
    <w:rsid w:val="00641C7E"/>
    <w:rsid w:val="00642D2D"/>
    <w:rsid w:val="00643FF4"/>
    <w:rsid w:val="0064498F"/>
    <w:rsid w:val="00646334"/>
    <w:rsid w:val="006519FC"/>
    <w:rsid w:val="00652DBF"/>
    <w:rsid w:val="006532E9"/>
    <w:rsid w:val="0065513F"/>
    <w:rsid w:val="00655493"/>
    <w:rsid w:val="00655C20"/>
    <w:rsid w:val="00655FD4"/>
    <w:rsid w:val="00662CCD"/>
    <w:rsid w:val="006631F1"/>
    <w:rsid w:val="006645A8"/>
    <w:rsid w:val="006659FC"/>
    <w:rsid w:val="00666880"/>
    <w:rsid w:val="006672AD"/>
    <w:rsid w:val="00673F13"/>
    <w:rsid w:val="00673F75"/>
    <w:rsid w:val="00674862"/>
    <w:rsid w:val="00676003"/>
    <w:rsid w:val="00676BC9"/>
    <w:rsid w:val="006771C3"/>
    <w:rsid w:val="00677282"/>
    <w:rsid w:val="0067791B"/>
    <w:rsid w:val="00677C53"/>
    <w:rsid w:val="00681D6A"/>
    <w:rsid w:val="00685859"/>
    <w:rsid w:val="00685F73"/>
    <w:rsid w:val="00690620"/>
    <w:rsid w:val="00693D5F"/>
    <w:rsid w:val="00694381"/>
    <w:rsid w:val="0069516A"/>
    <w:rsid w:val="00695697"/>
    <w:rsid w:val="00695821"/>
    <w:rsid w:val="00695E8C"/>
    <w:rsid w:val="006978FF"/>
    <w:rsid w:val="00697A20"/>
    <w:rsid w:val="006A2577"/>
    <w:rsid w:val="006A307C"/>
    <w:rsid w:val="006A533C"/>
    <w:rsid w:val="006A6001"/>
    <w:rsid w:val="006A73F8"/>
    <w:rsid w:val="006B0874"/>
    <w:rsid w:val="006B1B8F"/>
    <w:rsid w:val="006B2C61"/>
    <w:rsid w:val="006B34AD"/>
    <w:rsid w:val="006B68FB"/>
    <w:rsid w:val="006C1140"/>
    <w:rsid w:val="006C1CC3"/>
    <w:rsid w:val="006C252B"/>
    <w:rsid w:val="006C2722"/>
    <w:rsid w:val="006C305A"/>
    <w:rsid w:val="006C343F"/>
    <w:rsid w:val="006C34F6"/>
    <w:rsid w:val="006C53BA"/>
    <w:rsid w:val="006D024A"/>
    <w:rsid w:val="006D3F86"/>
    <w:rsid w:val="006D54AE"/>
    <w:rsid w:val="006D56C6"/>
    <w:rsid w:val="006D60D0"/>
    <w:rsid w:val="006D6DA5"/>
    <w:rsid w:val="006E10B6"/>
    <w:rsid w:val="006E1ABD"/>
    <w:rsid w:val="006E1F58"/>
    <w:rsid w:val="006E264D"/>
    <w:rsid w:val="006E4DC4"/>
    <w:rsid w:val="006E5282"/>
    <w:rsid w:val="006E528A"/>
    <w:rsid w:val="006E7BA1"/>
    <w:rsid w:val="006F0A06"/>
    <w:rsid w:val="006F1B92"/>
    <w:rsid w:val="006F213E"/>
    <w:rsid w:val="006F3D1C"/>
    <w:rsid w:val="006F43B7"/>
    <w:rsid w:val="006F4B87"/>
    <w:rsid w:val="006F5700"/>
    <w:rsid w:val="006F636D"/>
    <w:rsid w:val="00700A11"/>
    <w:rsid w:val="00703B4A"/>
    <w:rsid w:val="007044FF"/>
    <w:rsid w:val="00710319"/>
    <w:rsid w:val="007114C1"/>
    <w:rsid w:val="00711A8C"/>
    <w:rsid w:val="0071216A"/>
    <w:rsid w:val="007127E4"/>
    <w:rsid w:val="00712A1D"/>
    <w:rsid w:val="00713122"/>
    <w:rsid w:val="007137DD"/>
    <w:rsid w:val="00714743"/>
    <w:rsid w:val="007152C0"/>
    <w:rsid w:val="0071594C"/>
    <w:rsid w:val="00715DD1"/>
    <w:rsid w:val="0071792C"/>
    <w:rsid w:val="00722C60"/>
    <w:rsid w:val="00723840"/>
    <w:rsid w:val="007252B1"/>
    <w:rsid w:val="00727BE8"/>
    <w:rsid w:val="007305D3"/>
    <w:rsid w:val="0073064E"/>
    <w:rsid w:val="00737A48"/>
    <w:rsid w:val="00737E5F"/>
    <w:rsid w:val="007403C8"/>
    <w:rsid w:val="007426D7"/>
    <w:rsid w:val="0074516B"/>
    <w:rsid w:val="00747E06"/>
    <w:rsid w:val="00750233"/>
    <w:rsid w:val="00750236"/>
    <w:rsid w:val="00752078"/>
    <w:rsid w:val="007527B5"/>
    <w:rsid w:val="00752BA8"/>
    <w:rsid w:val="00754335"/>
    <w:rsid w:val="00756088"/>
    <w:rsid w:val="00757BD9"/>
    <w:rsid w:val="00762BB0"/>
    <w:rsid w:val="0076392C"/>
    <w:rsid w:val="00767BE9"/>
    <w:rsid w:val="00771C2B"/>
    <w:rsid w:val="007728B6"/>
    <w:rsid w:val="0077332D"/>
    <w:rsid w:val="00773EC8"/>
    <w:rsid w:val="007744D4"/>
    <w:rsid w:val="00776419"/>
    <w:rsid w:val="00781587"/>
    <w:rsid w:val="00782EE4"/>
    <w:rsid w:val="00783969"/>
    <w:rsid w:val="0078550C"/>
    <w:rsid w:val="00786388"/>
    <w:rsid w:val="007914E3"/>
    <w:rsid w:val="00792487"/>
    <w:rsid w:val="00792575"/>
    <w:rsid w:val="00796F6A"/>
    <w:rsid w:val="007A2BE4"/>
    <w:rsid w:val="007A6BC6"/>
    <w:rsid w:val="007A7A4E"/>
    <w:rsid w:val="007B13C9"/>
    <w:rsid w:val="007B1A1A"/>
    <w:rsid w:val="007B314B"/>
    <w:rsid w:val="007B7ECE"/>
    <w:rsid w:val="007C1DB2"/>
    <w:rsid w:val="007C5A02"/>
    <w:rsid w:val="007C68A9"/>
    <w:rsid w:val="007D2894"/>
    <w:rsid w:val="007D342A"/>
    <w:rsid w:val="007D3D6C"/>
    <w:rsid w:val="007D51B3"/>
    <w:rsid w:val="007E1099"/>
    <w:rsid w:val="007E12A7"/>
    <w:rsid w:val="007E1638"/>
    <w:rsid w:val="007E2361"/>
    <w:rsid w:val="007E2D46"/>
    <w:rsid w:val="007E54AB"/>
    <w:rsid w:val="007E54FE"/>
    <w:rsid w:val="007E5F56"/>
    <w:rsid w:val="007E6348"/>
    <w:rsid w:val="007E63CE"/>
    <w:rsid w:val="007E6CED"/>
    <w:rsid w:val="007E74F2"/>
    <w:rsid w:val="007F170B"/>
    <w:rsid w:val="007F1963"/>
    <w:rsid w:val="007F5A7E"/>
    <w:rsid w:val="007F5CEA"/>
    <w:rsid w:val="007F752A"/>
    <w:rsid w:val="0080200D"/>
    <w:rsid w:val="0080218B"/>
    <w:rsid w:val="008051EB"/>
    <w:rsid w:val="00810622"/>
    <w:rsid w:val="008110BB"/>
    <w:rsid w:val="00811AC6"/>
    <w:rsid w:val="00813845"/>
    <w:rsid w:val="00814D3F"/>
    <w:rsid w:val="008173FC"/>
    <w:rsid w:val="0082095D"/>
    <w:rsid w:val="00822563"/>
    <w:rsid w:val="00824007"/>
    <w:rsid w:val="00824486"/>
    <w:rsid w:val="00824856"/>
    <w:rsid w:val="00825A3B"/>
    <w:rsid w:val="00826C39"/>
    <w:rsid w:val="00830385"/>
    <w:rsid w:val="008316FC"/>
    <w:rsid w:val="00832D08"/>
    <w:rsid w:val="00834962"/>
    <w:rsid w:val="00834DD0"/>
    <w:rsid w:val="00835AB3"/>
    <w:rsid w:val="00836E14"/>
    <w:rsid w:val="00841145"/>
    <w:rsid w:val="00844E77"/>
    <w:rsid w:val="00846128"/>
    <w:rsid w:val="00847C5A"/>
    <w:rsid w:val="00850D48"/>
    <w:rsid w:val="00851101"/>
    <w:rsid w:val="008536C2"/>
    <w:rsid w:val="00854055"/>
    <w:rsid w:val="00855C01"/>
    <w:rsid w:val="00856F2B"/>
    <w:rsid w:val="00857221"/>
    <w:rsid w:val="008616AE"/>
    <w:rsid w:val="00862795"/>
    <w:rsid w:val="0086301B"/>
    <w:rsid w:val="0086442F"/>
    <w:rsid w:val="00864E8D"/>
    <w:rsid w:val="00866164"/>
    <w:rsid w:val="008664D8"/>
    <w:rsid w:val="00867375"/>
    <w:rsid w:val="00867C0F"/>
    <w:rsid w:val="00870ACE"/>
    <w:rsid w:val="00870BBB"/>
    <w:rsid w:val="00873CC0"/>
    <w:rsid w:val="00875685"/>
    <w:rsid w:val="00876A6D"/>
    <w:rsid w:val="00876BC0"/>
    <w:rsid w:val="00876DCC"/>
    <w:rsid w:val="00877E6F"/>
    <w:rsid w:val="00883177"/>
    <w:rsid w:val="00884646"/>
    <w:rsid w:val="00884666"/>
    <w:rsid w:val="00884C36"/>
    <w:rsid w:val="00891BA7"/>
    <w:rsid w:val="00891C95"/>
    <w:rsid w:val="008923BE"/>
    <w:rsid w:val="008943EF"/>
    <w:rsid w:val="008950E3"/>
    <w:rsid w:val="0089526A"/>
    <w:rsid w:val="0089671B"/>
    <w:rsid w:val="008972A2"/>
    <w:rsid w:val="008978FE"/>
    <w:rsid w:val="008A3488"/>
    <w:rsid w:val="008A62C6"/>
    <w:rsid w:val="008A79CF"/>
    <w:rsid w:val="008B1CE3"/>
    <w:rsid w:val="008B2EA3"/>
    <w:rsid w:val="008B5BF2"/>
    <w:rsid w:val="008B5C11"/>
    <w:rsid w:val="008B7884"/>
    <w:rsid w:val="008B7AAB"/>
    <w:rsid w:val="008C0B8D"/>
    <w:rsid w:val="008C0F15"/>
    <w:rsid w:val="008C1605"/>
    <w:rsid w:val="008C1F4D"/>
    <w:rsid w:val="008C3104"/>
    <w:rsid w:val="008C3242"/>
    <w:rsid w:val="008C4761"/>
    <w:rsid w:val="008C5625"/>
    <w:rsid w:val="008C5CE4"/>
    <w:rsid w:val="008D0960"/>
    <w:rsid w:val="008D1AFA"/>
    <w:rsid w:val="008E6358"/>
    <w:rsid w:val="008F5195"/>
    <w:rsid w:val="008F5436"/>
    <w:rsid w:val="008F6C5F"/>
    <w:rsid w:val="00901F61"/>
    <w:rsid w:val="00901FDD"/>
    <w:rsid w:val="00903DD5"/>
    <w:rsid w:val="0090473F"/>
    <w:rsid w:val="0090568F"/>
    <w:rsid w:val="00906221"/>
    <w:rsid w:val="009067D1"/>
    <w:rsid w:val="00906D88"/>
    <w:rsid w:val="00910439"/>
    <w:rsid w:val="009108F7"/>
    <w:rsid w:val="00911425"/>
    <w:rsid w:val="00913FE1"/>
    <w:rsid w:val="00915AD8"/>
    <w:rsid w:val="00917E0E"/>
    <w:rsid w:val="00920726"/>
    <w:rsid w:val="00920760"/>
    <w:rsid w:val="00920B64"/>
    <w:rsid w:val="00922775"/>
    <w:rsid w:val="009242B3"/>
    <w:rsid w:val="009257F3"/>
    <w:rsid w:val="00925859"/>
    <w:rsid w:val="00925861"/>
    <w:rsid w:val="00925A52"/>
    <w:rsid w:val="00925C40"/>
    <w:rsid w:val="00926207"/>
    <w:rsid w:val="00927953"/>
    <w:rsid w:val="00927F80"/>
    <w:rsid w:val="009306CB"/>
    <w:rsid w:val="00933793"/>
    <w:rsid w:val="00934E65"/>
    <w:rsid w:val="0093563E"/>
    <w:rsid w:val="0094077F"/>
    <w:rsid w:val="009446A1"/>
    <w:rsid w:val="00950729"/>
    <w:rsid w:val="009508E9"/>
    <w:rsid w:val="009508F0"/>
    <w:rsid w:val="00951027"/>
    <w:rsid w:val="00951535"/>
    <w:rsid w:val="00951BF7"/>
    <w:rsid w:val="00953F69"/>
    <w:rsid w:val="009540A8"/>
    <w:rsid w:val="009558F0"/>
    <w:rsid w:val="0095770C"/>
    <w:rsid w:val="009613A2"/>
    <w:rsid w:val="00961FFE"/>
    <w:rsid w:val="00962634"/>
    <w:rsid w:val="00964A20"/>
    <w:rsid w:val="0096607A"/>
    <w:rsid w:val="00967E61"/>
    <w:rsid w:val="00975441"/>
    <w:rsid w:val="00976C55"/>
    <w:rsid w:val="00977119"/>
    <w:rsid w:val="009779D8"/>
    <w:rsid w:val="00977EF5"/>
    <w:rsid w:val="0098003B"/>
    <w:rsid w:val="0098009A"/>
    <w:rsid w:val="009812EA"/>
    <w:rsid w:val="009818BC"/>
    <w:rsid w:val="00982B9E"/>
    <w:rsid w:val="00982F94"/>
    <w:rsid w:val="0098326D"/>
    <w:rsid w:val="00983E8A"/>
    <w:rsid w:val="009851D2"/>
    <w:rsid w:val="009867FE"/>
    <w:rsid w:val="009868B0"/>
    <w:rsid w:val="0098692F"/>
    <w:rsid w:val="00986E01"/>
    <w:rsid w:val="0098700D"/>
    <w:rsid w:val="00987389"/>
    <w:rsid w:val="00991408"/>
    <w:rsid w:val="009935EB"/>
    <w:rsid w:val="00993E58"/>
    <w:rsid w:val="009A0E4D"/>
    <w:rsid w:val="009A1C15"/>
    <w:rsid w:val="009A1F1D"/>
    <w:rsid w:val="009A27AD"/>
    <w:rsid w:val="009A2CBB"/>
    <w:rsid w:val="009A2F2C"/>
    <w:rsid w:val="009A64EE"/>
    <w:rsid w:val="009B0EB1"/>
    <w:rsid w:val="009B1468"/>
    <w:rsid w:val="009B1A35"/>
    <w:rsid w:val="009B1FDF"/>
    <w:rsid w:val="009B39AF"/>
    <w:rsid w:val="009B3FC9"/>
    <w:rsid w:val="009B4732"/>
    <w:rsid w:val="009B5245"/>
    <w:rsid w:val="009B5823"/>
    <w:rsid w:val="009C0991"/>
    <w:rsid w:val="009C25E6"/>
    <w:rsid w:val="009C28C0"/>
    <w:rsid w:val="009C2BC1"/>
    <w:rsid w:val="009C4D97"/>
    <w:rsid w:val="009C5431"/>
    <w:rsid w:val="009D1B80"/>
    <w:rsid w:val="009D3CE7"/>
    <w:rsid w:val="009E0EC5"/>
    <w:rsid w:val="009E16D7"/>
    <w:rsid w:val="009E2746"/>
    <w:rsid w:val="009E2FA0"/>
    <w:rsid w:val="009E34F5"/>
    <w:rsid w:val="009E4193"/>
    <w:rsid w:val="009E6DA7"/>
    <w:rsid w:val="009F0037"/>
    <w:rsid w:val="009F12A4"/>
    <w:rsid w:val="009F28F5"/>
    <w:rsid w:val="009F30C6"/>
    <w:rsid w:val="009F4EDC"/>
    <w:rsid w:val="009F5386"/>
    <w:rsid w:val="009F6533"/>
    <w:rsid w:val="00A02111"/>
    <w:rsid w:val="00A0245A"/>
    <w:rsid w:val="00A03113"/>
    <w:rsid w:val="00A04008"/>
    <w:rsid w:val="00A04A9F"/>
    <w:rsid w:val="00A06D7F"/>
    <w:rsid w:val="00A14572"/>
    <w:rsid w:val="00A148D7"/>
    <w:rsid w:val="00A17CC9"/>
    <w:rsid w:val="00A21889"/>
    <w:rsid w:val="00A21B47"/>
    <w:rsid w:val="00A224BD"/>
    <w:rsid w:val="00A225EB"/>
    <w:rsid w:val="00A225F3"/>
    <w:rsid w:val="00A23A14"/>
    <w:rsid w:val="00A24607"/>
    <w:rsid w:val="00A25987"/>
    <w:rsid w:val="00A25A45"/>
    <w:rsid w:val="00A267E5"/>
    <w:rsid w:val="00A26F4F"/>
    <w:rsid w:val="00A3138D"/>
    <w:rsid w:val="00A34D0B"/>
    <w:rsid w:val="00A36958"/>
    <w:rsid w:val="00A418C0"/>
    <w:rsid w:val="00A43246"/>
    <w:rsid w:val="00A436C1"/>
    <w:rsid w:val="00A46B47"/>
    <w:rsid w:val="00A47C03"/>
    <w:rsid w:val="00A51160"/>
    <w:rsid w:val="00A52041"/>
    <w:rsid w:val="00A537A7"/>
    <w:rsid w:val="00A540E7"/>
    <w:rsid w:val="00A54360"/>
    <w:rsid w:val="00A550DF"/>
    <w:rsid w:val="00A563E9"/>
    <w:rsid w:val="00A56A28"/>
    <w:rsid w:val="00A57C15"/>
    <w:rsid w:val="00A6348C"/>
    <w:rsid w:val="00A64920"/>
    <w:rsid w:val="00A661D0"/>
    <w:rsid w:val="00A70E21"/>
    <w:rsid w:val="00A70F13"/>
    <w:rsid w:val="00A71D3C"/>
    <w:rsid w:val="00A71FFD"/>
    <w:rsid w:val="00A7334B"/>
    <w:rsid w:val="00A73D96"/>
    <w:rsid w:val="00A74804"/>
    <w:rsid w:val="00A75ACB"/>
    <w:rsid w:val="00A7714D"/>
    <w:rsid w:val="00A77C16"/>
    <w:rsid w:val="00A837AD"/>
    <w:rsid w:val="00A84BDB"/>
    <w:rsid w:val="00A86E71"/>
    <w:rsid w:val="00A90904"/>
    <w:rsid w:val="00A9145A"/>
    <w:rsid w:val="00A916CD"/>
    <w:rsid w:val="00A94E22"/>
    <w:rsid w:val="00A9559C"/>
    <w:rsid w:val="00A95EC6"/>
    <w:rsid w:val="00A96462"/>
    <w:rsid w:val="00AA0163"/>
    <w:rsid w:val="00AA3182"/>
    <w:rsid w:val="00AA5AD3"/>
    <w:rsid w:val="00AA7921"/>
    <w:rsid w:val="00AB02F6"/>
    <w:rsid w:val="00AB0AD1"/>
    <w:rsid w:val="00AB16F3"/>
    <w:rsid w:val="00AB18B7"/>
    <w:rsid w:val="00AB3CA5"/>
    <w:rsid w:val="00AB3F95"/>
    <w:rsid w:val="00AB5602"/>
    <w:rsid w:val="00AB5CD7"/>
    <w:rsid w:val="00AC1196"/>
    <w:rsid w:val="00AC2320"/>
    <w:rsid w:val="00AC49E5"/>
    <w:rsid w:val="00AC5802"/>
    <w:rsid w:val="00AC7920"/>
    <w:rsid w:val="00AD12DB"/>
    <w:rsid w:val="00AD1AD6"/>
    <w:rsid w:val="00AD2166"/>
    <w:rsid w:val="00AD3307"/>
    <w:rsid w:val="00AD33C7"/>
    <w:rsid w:val="00AD44B9"/>
    <w:rsid w:val="00AD69C7"/>
    <w:rsid w:val="00AE0D39"/>
    <w:rsid w:val="00AE11AF"/>
    <w:rsid w:val="00AE2601"/>
    <w:rsid w:val="00AE4184"/>
    <w:rsid w:val="00AE4C5F"/>
    <w:rsid w:val="00AE5B4C"/>
    <w:rsid w:val="00AE7509"/>
    <w:rsid w:val="00AE7C2D"/>
    <w:rsid w:val="00AF098E"/>
    <w:rsid w:val="00AF46D7"/>
    <w:rsid w:val="00AF5065"/>
    <w:rsid w:val="00AF57DB"/>
    <w:rsid w:val="00AF62D7"/>
    <w:rsid w:val="00AF7212"/>
    <w:rsid w:val="00B02164"/>
    <w:rsid w:val="00B0386A"/>
    <w:rsid w:val="00B06E6C"/>
    <w:rsid w:val="00B07EB1"/>
    <w:rsid w:val="00B121CD"/>
    <w:rsid w:val="00B13507"/>
    <w:rsid w:val="00B15B7B"/>
    <w:rsid w:val="00B16E3F"/>
    <w:rsid w:val="00B2023E"/>
    <w:rsid w:val="00B202D9"/>
    <w:rsid w:val="00B202FE"/>
    <w:rsid w:val="00B20AA8"/>
    <w:rsid w:val="00B20E28"/>
    <w:rsid w:val="00B21717"/>
    <w:rsid w:val="00B229B1"/>
    <w:rsid w:val="00B26184"/>
    <w:rsid w:val="00B2699B"/>
    <w:rsid w:val="00B317C9"/>
    <w:rsid w:val="00B31B17"/>
    <w:rsid w:val="00B32E20"/>
    <w:rsid w:val="00B33EAD"/>
    <w:rsid w:val="00B40175"/>
    <w:rsid w:val="00B40E47"/>
    <w:rsid w:val="00B40EAD"/>
    <w:rsid w:val="00B42417"/>
    <w:rsid w:val="00B42775"/>
    <w:rsid w:val="00B42E42"/>
    <w:rsid w:val="00B42F5A"/>
    <w:rsid w:val="00B46ADD"/>
    <w:rsid w:val="00B47A71"/>
    <w:rsid w:val="00B5210A"/>
    <w:rsid w:val="00B5238B"/>
    <w:rsid w:val="00B538BE"/>
    <w:rsid w:val="00B556D8"/>
    <w:rsid w:val="00B5744C"/>
    <w:rsid w:val="00B612F9"/>
    <w:rsid w:val="00B62FD5"/>
    <w:rsid w:val="00B63A1A"/>
    <w:rsid w:val="00B65EF4"/>
    <w:rsid w:val="00B6676D"/>
    <w:rsid w:val="00B66D6E"/>
    <w:rsid w:val="00B678A5"/>
    <w:rsid w:val="00B70642"/>
    <w:rsid w:val="00B70DC1"/>
    <w:rsid w:val="00B7146B"/>
    <w:rsid w:val="00B71C29"/>
    <w:rsid w:val="00B72B6E"/>
    <w:rsid w:val="00B7411A"/>
    <w:rsid w:val="00B7539C"/>
    <w:rsid w:val="00B75504"/>
    <w:rsid w:val="00B76545"/>
    <w:rsid w:val="00B81654"/>
    <w:rsid w:val="00B83C13"/>
    <w:rsid w:val="00B9094B"/>
    <w:rsid w:val="00B92B4E"/>
    <w:rsid w:val="00B92BE2"/>
    <w:rsid w:val="00B94E37"/>
    <w:rsid w:val="00B95A63"/>
    <w:rsid w:val="00B96F82"/>
    <w:rsid w:val="00BA2766"/>
    <w:rsid w:val="00BA3502"/>
    <w:rsid w:val="00BA373E"/>
    <w:rsid w:val="00BA3F07"/>
    <w:rsid w:val="00BA4683"/>
    <w:rsid w:val="00BA4FB8"/>
    <w:rsid w:val="00BA56CC"/>
    <w:rsid w:val="00BB08BE"/>
    <w:rsid w:val="00BB174F"/>
    <w:rsid w:val="00BB29AE"/>
    <w:rsid w:val="00BB3DA7"/>
    <w:rsid w:val="00BC03FE"/>
    <w:rsid w:val="00BC0979"/>
    <w:rsid w:val="00BC1265"/>
    <w:rsid w:val="00BD2A80"/>
    <w:rsid w:val="00BD6525"/>
    <w:rsid w:val="00BD7CA7"/>
    <w:rsid w:val="00BE00B3"/>
    <w:rsid w:val="00BE1B8C"/>
    <w:rsid w:val="00BE3501"/>
    <w:rsid w:val="00BE3DB1"/>
    <w:rsid w:val="00BE717F"/>
    <w:rsid w:val="00BF0171"/>
    <w:rsid w:val="00BF1EA5"/>
    <w:rsid w:val="00BF3D3E"/>
    <w:rsid w:val="00BF3D94"/>
    <w:rsid w:val="00BF4D46"/>
    <w:rsid w:val="00BF5654"/>
    <w:rsid w:val="00BF5A0B"/>
    <w:rsid w:val="00BF6431"/>
    <w:rsid w:val="00BF64F6"/>
    <w:rsid w:val="00C0072C"/>
    <w:rsid w:val="00C010F7"/>
    <w:rsid w:val="00C0207B"/>
    <w:rsid w:val="00C02D50"/>
    <w:rsid w:val="00C03BC6"/>
    <w:rsid w:val="00C059AD"/>
    <w:rsid w:val="00C074E3"/>
    <w:rsid w:val="00C07590"/>
    <w:rsid w:val="00C07F5C"/>
    <w:rsid w:val="00C11052"/>
    <w:rsid w:val="00C178AB"/>
    <w:rsid w:val="00C17BC5"/>
    <w:rsid w:val="00C2780D"/>
    <w:rsid w:val="00C27EED"/>
    <w:rsid w:val="00C313ED"/>
    <w:rsid w:val="00C32763"/>
    <w:rsid w:val="00C346AB"/>
    <w:rsid w:val="00C34D6B"/>
    <w:rsid w:val="00C37B79"/>
    <w:rsid w:val="00C4010C"/>
    <w:rsid w:val="00C40C33"/>
    <w:rsid w:val="00C506FE"/>
    <w:rsid w:val="00C50982"/>
    <w:rsid w:val="00C51173"/>
    <w:rsid w:val="00C52021"/>
    <w:rsid w:val="00C52652"/>
    <w:rsid w:val="00C5406F"/>
    <w:rsid w:val="00C56F6A"/>
    <w:rsid w:val="00C57B72"/>
    <w:rsid w:val="00C6231F"/>
    <w:rsid w:val="00C629F8"/>
    <w:rsid w:val="00C62F48"/>
    <w:rsid w:val="00C6353C"/>
    <w:rsid w:val="00C64802"/>
    <w:rsid w:val="00C6593D"/>
    <w:rsid w:val="00C73DFD"/>
    <w:rsid w:val="00C748C5"/>
    <w:rsid w:val="00C7591C"/>
    <w:rsid w:val="00C76F67"/>
    <w:rsid w:val="00C804AD"/>
    <w:rsid w:val="00C806B8"/>
    <w:rsid w:val="00C814EC"/>
    <w:rsid w:val="00C82DF2"/>
    <w:rsid w:val="00C831F0"/>
    <w:rsid w:val="00C83725"/>
    <w:rsid w:val="00C83C5B"/>
    <w:rsid w:val="00C8442B"/>
    <w:rsid w:val="00C86235"/>
    <w:rsid w:val="00C86795"/>
    <w:rsid w:val="00C90DFE"/>
    <w:rsid w:val="00C915A6"/>
    <w:rsid w:val="00C954DF"/>
    <w:rsid w:val="00C9613F"/>
    <w:rsid w:val="00C96FBA"/>
    <w:rsid w:val="00CA03C9"/>
    <w:rsid w:val="00CA17D9"/>
    <w:rsid w:val="00CA595F"/>
    <w:rsid w:val="00CA7C0D"/>
    <w:rsid w:val="00CB0145"/>
    <w:rsid w:val="00CB0529"/>
    <w:rsid w:val="00CB0697"/>
    <w:rsid w:val="00CB3447"/>
    <w:rsid w:val="00CB5D74"/>
    <w:rsid w:val="00CB68F8"/>
    <w:rsid w:val="00CB7C8E"/>
    <w:rsid w:val="00CC23EA"/>
    <w:rsid w:val="00CC3565"/>
    <w:rsid w:val="00CC44F4"/>
    <w:rsid w:val="00CC4B00"/>
    <w:rsid w:val="00CC594A"/>
    <w:rsid w:val="00CD2FB0"/>
    <w:rsid w:val="00CD43CB"/>
    <w:rsid w:val="00CD489E"/>
    <w:rsid w:val="00CD5303"/>
    <w:rsid w:val="00CD5DA9"/>
    <w:rsid w:val="00CD67F5"/>
    <w:rsid w:val="00CD7A83"/>
    <w:rsid w:val="00CE0A5C"/>
    <w:rsid w:val="00CE14F7"/>
    <w:rsid w:val="00CE25B8"/>
    <w:rsid w:val="00CE336D"/>
    <w:rsid w:val="00CE43F5"/>
    <w:rsid w:val="00CE4C24"/>
    <w:rsid w:val="00CE5C3B"/>
    <w:rsid w:val="00CE5DFF"/>
    <w:rsid w:val="00CF155F"/>
    <w:rsid w:val="00CF1568"/>
    <w:rsid w:val="00CF20B9"/>
    <w:rsid w:val="00CF2447"/>
    <w:rsid w:val="00CF2CCB"/>
    <w:rsid w:val="00CF71B6"/>
    <w:rsid w:val="00D00400"/>
    <w:rsid w:val="00D00DB5"/>
    <w:rsid w:val="00D0162E"/>
    <w:rsid w:val="00D0296C"/>
    <w:rsid w:val="00D0379A"/>
    <w:rsid w:val="00D03C08"/>
    <w:rsid w:val="00D03FC1"/>
    <w:rsid w:val="00D044EF"/>
    <w:rsid w:val="00D12BDD"/>
    <w:rsid w:val="00D13CDF"/>
    <w:rsid w:val="00D14013"/>
    <w:rsid w:val="00D16672"/>
    <w:rsid w:val="00D20DD3"/>
    <w:rsid w:val="00D20F90"/>
    <w:rsid w:val="00D24FDC"/>
    <w:rsid w:val="00D26190"/>
    <w:rsid w:val="00D3086F"/>
    <w:rsid w:val="00D30F25"/>
    <w:rsid w:val="00D335A4"/>
    <w:rsid w:val="00D33D4C"/>
    <w:rsid w:val="00D3479D"/>
    <w:rsid w:val="00D348EE"/>
    <w:rsid w:val="00D35810"/>
    <w:rsid w:val="00D369FB"/>
    <w:rsid w:val="00D40513"/>
    <w:rsid w:val="00D4142F"/>
    <w:rsid w:val="00D44237"/>
    <w:rsid w:val="00D443B5"/>
    <w:rsid w:val="00D44EB7"/>
    <w:rsid w:val="00D5061E"/>
    <w:rsid w:val="00D517C8"/>
    <w:rsid w:val="00D52CF1"/>
    <w:rsid w:val="00D56CB3"/>
    <w:rsid w:val="00D57555"/>
    <w:rsid w:val="00D57ABD"/>
    <w:rsid w:val="00D604F0"/>
    <w:rsid w:val="00D60713"/>
    <w:rsid w:val="00D60B08"/>
    <w:rsid w:val="00D621A0"/>
    <w:rsid w:val="00D63761"/>
    <w:rsid w:val="00D64D84"/>
    <w:rsid w:val="00D655FD"/>
    <w:rsid w:val="00D66224"/>
    <w:rsid w:val="00D66BE1"/>
    <w:rsid w:val="00D66D93"/>
    <w:rsid w:val="00D707DD"/>
    <w:rsid w:val="00D7080F"/>
    <w:rsid w:val="00D71F3A"/>
    <w:rsid w:val="00D72604"/>
    <w:rsid w:val="00D73139"/>
    <w:rsid w:val="00D74A89"/>
    <w:rsid w:val="00D74C5B"/>
    <w:rsid w:val="00D77669"/>
    <w:rsid w:val="00D77872"/>
    <w:rsid w:val="00D802CF"/>
    <w:rsid w:val="00D81E0F"/>
    <w:rsid w:val="00D82852"/>
    <w:rsid w:val="00D82DE7"/>
    <w:rsid w:val="00D83288"/>
    <w:rsid w:val="00D84EB6"/>
    <w:rsid w:val="00D84EF1"/>
    <w:rsid w:val="00D8729B"/>
    <w:rsid w:val="00D90E46"/>
    <w:rsid w:val="00D90F9D"/>
    <w:rsid w:val="00D94A54"/>
    <w:rsid w:val="00D951A8"/>
    <w:rsid w:val="00D96DC4"/>
    <w:rsid w:val="00D97B7C"/>
    <w:rsid w:val="00DA0A9F"/>
    <w:rsid w:val="00DA138F"/>
    <w:rsid w:val="00DA1705"/>
    <w:rsid w:val="00DA2BD2"/>
    <w:rsid w:val="00DA2F8D"/>
    <w:rsid w:val="00DA45B1"/>
    <w:rsid w:val="00DA4932"/>
    <w:rsid w:val="00DA5311"/>
    <w:rsid w:val="00DA6ABB"/>
    <w:rsid w:val="00DA79E2"/>
    <w:rsid w:val="00DA7B28"/>
    <w:rsid w:val="00DB0917"/>
    <w:rsid w:val="00DB2546"/>
    <w:rsid w:val="00DC0797"/>
    <w:rsid w:val="00DC3FEE"/>
    <w:rsid w:val="00DC6BAF"/>
    <w:rsid w:val="00DD0DB9"/>
    <w:rsid w:val="00DD3C35"/>
    <w:rsid w:val="00DD5164"/>
    <w:rsid w:val="00DD6FF8"/>
    <w:rsid w:val="00DE1328"/>
    <w:rsid w:val="00DE3A0E"/>
    <w:rsid w:val="00DE6E8E"/>
    <w:rsid w:val="00DF0328"/>
    <w:rsid w:val="00DF3FB0"/>
    <w:rsid w:val="00DF4E41"/>
    <w:rsid w:val="00DF50BC"/>
    <w:rsid w:val="00DF6F8D"/>
    <w:rsid w:val="00DF77A8"/>
    <w:rsid w:val="00DF7A58"/>
    <w:rsid w:val="00DF7E24"/>
    <w:rsid w:val="00E00645"/>
    <w:rsid w:val="00E0096D"/>
    <w:rsid w:val="00E065CA"/>
    <w:rsid w:val="00E0671B"/>
    <w:rsid w:val="00E06A3B"/>
    <w:rsid w:val="00E117AA"/>
    <w:rsid w:val="00E13B5A"/>
    <w:rsid w:val="00E140EF"/>
    <w:rsid w:val="00E15420"/>
    <w:rsid w:val="00E157CE"/>
    <w:rsid w:val="00E17522"/>
    <w:rsid w:val="00E2240D"/>
    <w:rsid w:val="00E23344"/>
    <w:rsid w:val="00E267D4"/>
    <w:rsid w:val="00E274DD"/>
    <w:rsid w:val="00E30310"/>
    <w:rsid w:val="00E31727"/>
    <w:rsid w:val="00E34BEF"/>
    <w:rsid w:val="00E36579"/>
    <w:rsid w:val="00E37CED"/>
    <w:rsid w:val="00E431E7"/>
    <w:rsid w:val="00E44682"/>
    <w:rsid w:val="00E447A5"/>
    <w:rsid w:val="00E450E4"/>
    <w:rsid w:val="00E452EF"/>
    <w:rsid w:val="00E47725"/>
    <w:rsid w:val="00E504BC"/>
    <w:rsid w:val="00E50A64"/>
    <w:rsid w:val="00E50ADF"/>
    <w:rsid w:val="00E55251"/>
    <w:rsid w:val="00E55E1B"/>
    <w:rsid w:val="00E57B92"/>
    <w:rsid w:val="00E6276B"/>
    <w:rsid w:val="00E62CB3"/>
    <w:rsid w:val="00E645FA"/>
    <w:rsid w:val="00E64DD2"/>
    <w:rsid w:val="00E65E03"/>
    <w:rsid w:val="00E66A04"/>
    <w:rsid w:val="00E67050"/>
    <w:rsid w:val="00E675B5"/>
    <w:rsid w:val="00E67AB7"/>
    <w:rsid w:val="00E70943"/>
    <w:rsid w:val="00E710FE"/>
    <w:rsid w:val="00E71AB8"/>
    <w:rsid w:val="00E72E1C"/>
    <w:rsid w:val="00E74D81"/>
    <w:rsid w:val="00E75AA9"/>
    <w:rsid w:val="00E8036F"/>
    <w:rsid w:val="00E80E44"/>
    <w:rsid w:val="00E8238F"/>
    <w:rsid w:val="00E8504E"/>
    <w:rsid w:val="00E8652D"/>
    <w:rsid w:val="00E90C50"/>
    <w:rsid w:val="00E90EE3"/>
    <w:rsid w:val="00E923D4"/>
    <w:rsid w:val="00E93763"/>
    <w:rsid w:val="00E94893"/>
    <w:rsid w:val="00E95BED"/>
    <w:rsid w:val="00E96680"/>
    <w:rsid w:val="00EA22AD"/>
    <w:rsid w:val="00EA3DC2"/>
    <w:rsid w:val="00EA6585"/>
    <w:rsid w:val="00EB0653"/>
    <w:rsid w:val="00EB099B"/>
    <w:rsid w:val="00EB0A44"/>
    <w:rsid w:val="00EB2E8D"/>
    <w:rsid w:val="00EB44D6"/>
    <w:rsid w:val="00EB5B1D"/>
    <w:rsid w:val="00EB6C46"/>
    <w:rsid w:val="00EB7093"/>
    <w:rsid w:val="00EC1992"/>
    <w:rsid w:val="00EC5462"/>
    <w:rsid w:val="00EC550D"/>
    <w:rsid w:val="00EC5EF3"/>
    <w:rsid w:val="00EC7D06"/>
    <w:rsid w:val="00ED0E13"/>
    <w:rsid w:val="00ED12C0"/>
    <w:rsid w:val="00ED1DF7"/>
    <w:rsid w:val="00ED2BB9"/>
    <w:rsid w:val="00ED312B"/>
    <w:rsid w:val="00ED4D2B"/>
    <w:rsid w:val="00ED4FC7"/>
    <w:rsid w:val="00ED53E1"/>
    <w:rsid w:val="00ED56DA"/>
    <w:rsid w:val="00ED689A"/>
    <w:rsid w:val="00EE1054"/>
    <w:rsid w:val="00EE3170"/>
    <w:rsid w:val="00EE3643"/>
    <w:rsid w:val="00EE3C6A"/>
    <w:rsid w:val="00EE3D0C"/>
    <w:rsid w:val="00EE453A"/>
    <w:rsid w:val="00EE51FC"/>
    <w:rsid w:val="00EE5924"/>
    <w:rsid w:val="00EE77E3"/>
    <w:rsid w:val="00EF0731"/>
    <w:rsid w:val="00EF1F66"/>
    <w:rsid w:val="00EF4591"/>
    <w:rsid w:val="00EF4718"/>
    <w:rsid w:val="00EF727F"/>
    <w:rsid w:val="00EF7933"/>
    <w:rsid w:val="00EF7B47"/>
    <w:rsid w:val="00F0036E"/>
    <w:rsid w:val="00F00520"/>
    <w:rsid w:val="00F00DA2"/>
    <w:rsid w:val="00F01247"/>
    <w:rsid w:val="00F017E5"/>
    <w:rsid w:val="00F038E5"/>
    <w:rsid w:val="00F053F5"/>
    <w:rsid w:val="00F06589"/>
    <w:rsid w:val="00F069C6"/>
    <w:rsid w:val="00F07A74"/>
    <w:rsid w:val="00F125BC"/>
    <w:rsid w:val="00F14A78"/>
    <w:rsid w:val="00F16633"/>
    <w:rsid w:val="00F16FEC"/>
    <w:rsid w:val="00F20EA8"/>
    <w:rsid w:val="00F24088"/>
    <w:rsid w:val="00F24180"/>
    <w:rsid w:val="00F24B23"/>
    <w:rsid w:val="00F26503"/>
    <w:rsid w:val="00F269C8"/>
    <w:rsid w:val="00F27127"/>
    <w:rsid w:val="00F30653"/>
    <w:rsid w:val="00F32547"/>
    <w:rsid w:val="00F366F4"/>
    <w:rsid w:val="00F36717"/>
    <w:rsid w:val="00F37142"/>
    <w:rsid w:val="00F47893"/>
    <w:rsid w:val="00F5155B"/>
    <w:rsid w:val="00F5190E"/>
    <w:rsid w:val="00F52EDA"/>
    <w:rsid w:val="00F54ED3"/>
    <w:rsid w:val="00F54F7A"/>
    <w:rsid w:val="00F557C1"/>
    <w:rsid w:val="00F56893"/>
    <w:rsid w:val="00F651F2"/>
    <w:rsid w:val="00F65E29"/>
    <w:rsid w:val="00F65F40"/>
    <w:rsid w:val="00F72013"/>
    <w:rsid w:val="00F7229D"/>
    <w:rsid w:val="00F760B8"/>
    <w:rsid w:val="00F77F9C"/>
    <w:rsid w:val="00F83C01"/>
    <w:rsid w:val="00F90018"/>
    <w:rsid w:val="00F912E8"/>
    <w:rsid w:val="00F916AF"/>
    <w:rsid w:val="00F927BB"/>
    <w:rsid w:val="00F931DD"/>
    <w:rsid w:val="00F93862"/>
    <w:rsid w:val="00F95EB1"/>
    <w:rsid w:val="00FA0E5B"/>
    <w:rsid w:val="00FA3287"/>
    <w:rsid w:val="00FA6097"/>
    <w:rsid w:val="00FB1052"/>
    <w:rsid w:val="00FB328A"/>
    <w:rsid w:val="00FB49C4"/>
    <w:rsid w:val="00FB4FFB"/>
    <w:rsid w:val="00FC2096"/>
    <w:rsid w:val="00FC3A64"/>
    <w:rsid w:val="00FC516F"/>
    <w:rsid w:val="00FC5C83"/>
    <w:rsid w:val="00FC606B"/>
    <w:rsid w:val="00FC6F69"/>
    <w:rsid w:val="00FD1CB9"/>
    <w:rsid w:val="00FD256B"/>
    <w:rsid w:val="00FD4094"/>
    <w:rsid w:val="00FE05E2"/>
    <w:rsid w:val="00FE08D6"/>
    <w:rsid w:val="00FE0CB4"/>
    <w:rsid w:val="00FE15F0"/>
    <w:rsid w:val="00FE2057"/>
    <w:rsid w:val="00FE4D6C"/>
    <w:rsid w:val="00FF20EB"/>
    <w:rsid w:val="00FF444B"/>
    <w:rsid w:val="00FF5A70"/>
    <w:rsid w:val="00FF5F60"/>
    <w:rsid w:val="00FF6789"/>
    <w:rsid w:val="00FF6C2D"/>
    <w:rsid w:val="00FF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A3B"/>
    <w:pPr>
      <w:widowControl w:val="0"/>
      <w:spacing w:after="0" w:line="240" w:lineRule="auto"/>
      <w:jc w:val="both"/>
    </w:pPr>
    <w:rPr>
      <w:rFonts w:ascii="Times New Roman" w:eastAsia="SimSun" w:hAnsi="Times New Roman" w:cs="Times New Roman"/>
      <w:kern w:val="2"/>
      <w:sz w:val="21"/>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06A3B"/>
    <w:rPr>
      <w:color w:val="0000FF" w:themeColor="hyperlink"/>
      <w:u w:val="single"/>
    </w:rPr>
  </w:style>
  <w:style w:type="paragraph" w:styleId="a4">
    <w:name w:val="List Paragraph"/>
    <w:basedOn w:val="a"/>
    <w:uiPriority w:val="34"/>
    <w:qFormat/>
    <w:rsid w:val="00E06A3B"/>
    <w:pPr>
      <w:widowControl/>
      <w:spacing w:after="200" w:line="276" w:lineRule="auto"/>
      <w:ind w:left="720"/>
      <w:contextualSpacing/>
      <w:jc w:val="left"/>
    </w:pPr>
    <w:rPr>
      <w:rFonts w:ascii="Calibri" w:eastAsia="Calibri" w:hAnsi="Calibri"/>
      <w:kern w:val="0"/>
      <w:sz w:val="22"/>
      <w:szCs w:val="22"/>
      <w:lang w:val="ru-RU" w:eastAsia="en-US"/>
    </w:rPr>
  </w:style>
  <w:style w:type="paragraph" w:customStyle="1" w:styleId="1">
    <w:name w:val="Абзац списка1"/>
    <w:basedOn w:val="a"/>
    <w:uiPriority w:val="34"/>
    <w:qFormat/>
    <w:rsid w:val="00E06A3B"/>
    <w:pPr>
      <w:ind w:left="720"/>
      <w:contextualSpacing/>
    </w:pPr>
  </w:style>
  <w:style w:type="paragraph" w:customStyle="1" w:styleId="ConsNormal">
    <w:name w:val="ConsNormal"/>
    <w:rsid w:val="00E06A3B"/>
    <w:pPr>
      <w:snapToGri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rsid w:val="00E06A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091821"/>
    <w:rPr>
      <w:rFonts w:ascii="Tahoma" w:hAnsi="Tahoma" w:cs="Tahoma"/>
      <w:sz w:val="16"/>
      <w:szCs w:val="16"/>
    </w:rPr>
  </w:style>
  <w:style w:type="character" w:customStyle="1" w:styleId="a6">
    <w:name w:val="Текст выноски Знак"/>
    <w:basedOn w:val="a0"/>
    <w:link w:val="a5"/>
    <w:uiPriority w:val="99"/>
    <w:semiHidden/>
    <w:rsid w:val="00091821"/>
    <w:rPr>
      <w:rFonts w:ascii="Tahoma" w:eastAsia="SimSun"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A3B"/>
    <w:pPr>
      <w:widowControl w:val="0"/>
      <w:spacing w:after="0" w:line="240" w:lineRule="auto"/>
      <w:jc w:val="both"/>
    </w:pPr>
    <w:rPr>
      <w:rFonts w:ascii="Times New Roman" w:eastAsia="SimSun" w:hAnsi="Times New Roman" w:cs="Times New Roman"/>
      <w:kern w:val="2"/>
      <w:sz w:val="21"/>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06A3B"/>
    <w:rPr>
      <w:color w:val="0000FF" w:themeColor="hyperlink"/>
      <w:u w:val="single"/>
    </w:rPr>
  </w:style>
  <w:style w:type="paragraph" w:styleId="a4">
    <w:name w:val="List Paragraph"/>
    <w:basedOn w:val="a"/>
    <w:uiPriority w:val="34"/>
    <w:qFormat/>
    <w:rsid w:val="00E06A3B"/>
    <w:pPr>
      <w:widowControl/>
      <w:spacing w:after="200" w:line="276" w:lineRule="auto"/>
      <w:ind w:left="720"/>
      <w:contextualSpacing/>
      <w:jc w:val="left"/>
    </w:pPr>
    <w:rPr>
      <w:rFonts w:ascii="Calibri" w:eastAsia="Calibri" w:hAnsi="Calibri"/>
      <w:kern w:val="0"/>
      <w:sz w:val="22"/>
      <w:szCs w:val="22"/>
      <w:lang w:val="ru-RU" w:eastAsia="en-US"/>
    </w:rPr>
  </w:style>
  <w:style w:type="paragraph" w:customStyle="1" w:styleId="1">
    <w:name w:val="Абзац списка1"/>
    <w:basedOn w:val="a"/>
    <w:uiPriority w:val="34"/>
    <w:qFormat/>
    <w:rsid w:val="00E06A3B"/>
    <w:pPr>
      <w:ind w:left="720"/>
      <w:contextualSpacing/>
    </w:pPr>
  </w:style>
  <w:style w:type="paragraph" w:customStyle="1" w:styleId="ConsNormal">
    <w:name w:val="ConsNormal"/>
    <w:rsid w:val="00E06A3B"/>
    <w:pPr>
      <w:snapToGri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rsid w:val="00E06A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091821"/>
    <w:rPr>
      <w:rFonts w:ascii="Tahoma" w:hAnsi="Tahoma" w:cs="Tahoma"/>
      <w:sz w:val="16"/>
      <w:szCs w:val="16"/>
    </w:rPr>
  </w:style>
  <w:style w:type="character" w:customStyle="1" w:styleId="a6">
    <w:name w:val="Текст выноски Знак"/>
    <w:basedOn w:val="a0"/>
    <w:link w:val="a5"/>
    <w:uiPriority w:val="99"/>
    <w:semiHidden/>
    <w:rsid w:val="00091821"/>
    <w:rPr>
      <w:rFonts w:ascii="Tahoma" w:eastAsia="SimSun"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066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E990D4245F79716CC3254315A4868BAC52C697D267A45A0A12FE47D6E41A993C7AFC13C83A4F18a1fBB" TargetMode="External"/><Relationship Id="rId3" Type="http://schemas.openxmlformats.org/officeDocument/2006/relationships/styles" Target="styles.xml"/><Relationship Id="rId7" Type="http://schemas.openxmlformats.org/officeDocument/2006/relationships/hyperlink" Target="consultantplus://offline/ref=42E990D4245F79716CC3254315A4868BAC51CE95D061A45A0A12FE47D6E41A993C7AFC14CCa3f8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F2268-55D9-4665-8F8A-D1C214AFA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4356</Words>
  <Characters>24831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2018-11-29T08:22:00Z</cp:lastPrinted>
  <dcterms:created xsi:type="dcterms:W3CDTF">2018-11-06T08:31:00Z</dcterms:created>
  <dcterms:modified xsi:type="dcterms:W3CDTF">2018-12-05T02:22:00Z</dcterms:modified>
</cp:coreProperties>
</file>