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7A37F" w14:textId="58F35800" w:rsidR="005751B5" w:rsidRPr="005751B5" w:rsidRDefault="00DE7B95" w:rsidP="005751B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25.12.2019г. №98</w:t>
      </w:r>
    </w:p>
    <w:p w14:paraId="5457FC81" w14:textId="77777777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E7EB1A3" w14:textId="77777777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6D718CB5" w14:textId="77777777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82FFB6F" w14:textId="70BA7320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DE7B95">
        <w:rPr>
          <w:rFonts w:ascii="Arial" w:eastAsia="Times New Roman" w:hAnsi="Arial" w:cs="Arial"/>
          <w:b/>
          <w:sz w:val="32"/>
          <w:szCs w:val="32"/>
          <w:lang w:eastAsia="ru-RU"/>
        </w:rPr>
        <w:t>ХОГОТ</w:t>
      </w: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14:paraId="23CD9895" w14:textId="77777777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1635C01" w14:textId="15D575CF" w:rsid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39154D02" w14:textId="1ACB28C9" w:rsidR="00D53181" w:rsidRDefault="00D53181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EE86A14" w14:textId="08D1BAA2" w:rsidR="002D6C8B" w:rsidRDefault="002D6C8B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СОЗДАНИИ МЕЖВЕДОМСТВЕННОЙ КОМИ</w:t>
      </w:r>
      <w:r w:rsidR="00B253ED">
        <w:rPr>
          <w:rFonts w:ascii="Arial" w:eastAsia="Times New Roman" w:hAnsi="Arial" w:cs="Arial"/>
          <w:b/>
          <w:sz w:val="32"/>
          <w:szCs w:val="32"/>
          <w:lang w:eastAsia="ru-RU"/>
        </w:rPr>
        <w:t>ССИИ ДЛЯ ОЦЕНКИ И ОБСЛЕДОВАНИЯ ЖИЛОГО ПОМЕЩЕНИЯ В ЦЕЛЯХ ПРИЗНАНИЯ ЕГО ЖИЛЫМ ПОМЕЩЕНИЕМ, ЖИЛОГО ПОМЕЩЕНИЯ НЕПРИГОДНЫМ ДЛЯ ПРОЖИВАНИЯ, МНОГОКВАРТИРНОГО ДОМА АВАРИЙНЫМ И ПОДЛЕЖАЩИМ СНОСУ ИЛИ РЕКОНСТРУКЦИИ В МУНИЦИПАЛЬНОМ ОБРАЗОВАНИИ «</w:t>
      </w:r>
      <w:r w:rsidR="00DE7B95">
        <w:rPr>
          <w:rFonts w:ascii="Arial" w:eastAsia="Times New Roman" w:hAnsi="Arial" w:cs="Arial"/>
          <w:b/>
          <w:sz w:val="32"/>
          <w:szCs w:val="32"/>
          <w:lang w:eastAsia="ru-RU"/>
        </w:rPr>
        <w:t>ХОГОТ</w:t>
      </w:r>
      <w:r w:rsidR="00B253ED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14:paraId="40897468" w14:textId="77777777" w:rsidR="00B253ED" w:rsidRPr="005751B5" w:rsidRDefault="00B253ED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BCD5DF6" w14:textId="7BA47B13" w:rsidR="005751B5" w:rsidRPr="002D6C8B" w:rsidRDefault="005751B5" w:rsidP="00154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D6C8B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B253E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6" w:history="1">
        <w:r w:rsidRPr="00A21991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пунктом 8 части 1 статьи 14</w:t>
        </w:r>
      </w:hyperlink>
      <w:r w:rsidR="00B253E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D6C8B">
        <w:rPr>
          <w:rFonts w:ascii="Arial" w:eastAsia="Times New Roman" w:hAnsi="Arial" w:cs="Arial"/>
          <w:sz w:val="24"/>
          <w:szCs w:val="24"/>
          <w:lang w:eastAsia="ru-RU"/>
        </w:rPr>
        <w:t>Жилищного кодекса Российской Федерации,</w:t>
      </w:r>
      <w:r w:rsidR="00B253E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7" w:history="1">
        <w:r w:rsidRPr="00A21991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постановлением</w:t>
        </w:r>
      </w:hyperlink>
      <w:r w:rsidR="00B253E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D6C8B">
        <w:rPr>
          <w:rFonts w:ascii="Arial" w:eastAsia="Times New Roman" w:hAnsi="Arial" w:cs="Arial"/>
          <w:sz w:val="24"/>
          <w:szCs w:val="24"/>
          <w:lang w:eastAsia="ru-RU"/>
        </w:rPr>
        <w:t xml:space="preserve">Правительства РФ от 28.01.2006 №47 «Об утверждении Положения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реконструкции», руководствуясь Уставом муниципального образования </w:t>
      </w:r>
      <w:r w:rsidR="0015404B" w:rsidRPr="002D6C8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15404B" w:rsidRPr="002D6C8B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5971A8EC" w14:textId="12DB09DF" w:rsidR="005751B5" w:rsidRDefault="005751B5" w:rsidP="005751B5">
      <w:pPr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751B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78167385" w14:textId="1202054D" w:rsidR="00B253ED" w:rsidRDefault="00B253ED" w:rsidP="00B253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2D6C8B">
        <w:rPr>
          <w:rFonts w:ascii="Arial" w:eastAsia="Times New Roman" w:hAnsi="Arial" w:cs="Arial"/>
          <w:sz w:val="24"/>
          <w:szCs w:val="24"/>
          <w:lang w:eastAsia="ru-RU"/>
        </w:rPr>
        <w:t>Создать межведомственную комиссию для оценки и обследования помещения в целях признания его жилым помещением, жилого помещения непригодным для проживания, многоквартирного дома аварийным и подлежащим сносу или реконструкции в муниципальном образовании 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2D6C8B">
        <w:rPr>
          <w:rFonts w:ascii="Arial" w:eastAsia="Times New Roman" w:hAnsi="Arial" w:cs="Arial"/>
          <w:sz w:val="24"/>
          <w:szCs w:val="24"/>
          <w:lang w:eastAsia="ru-RU"/>
        </w:rPr>
        <w:t>», согласно приложению 1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14:paraId="2BFBF626" w14:textId="6801E64B" w:rsidR="00B253ED" w:rsidRDefault="00B253ED" w:rsidP="00B253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B253E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D6C8B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8" w:anchor="P41" w:history="1">
        <w:r w:rsidRPr="00A21991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Положение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D6C8B">
        <w:rPr>
          <w:rFonts w:ascii="Arial" w:eastAsia="Times New Roman" w:hAnsi="Arial" w:cs="Arial"/>
          <w:sz w:val="24"/>
          <w:szCs w:val="24"/>
          <w:lang w:eastAsia="ru-RU"/>
        </w:rPr>
        <w:t>о межведомственной комиссии для оценки и обследования помещения в целях признания его жилым помещением, жилого помещения непригодным для проживания, многоквартирного дома аварийным и подлежащим сносу или реконструкции в муниципальном образовании 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2D6C8B">
        <w:rPr>
          <w:rFonts w:ascii="Arial" w:eastAsia="Times New Roman" w:hAnsi="Arial" w:cs="Arial"/>
          <w:sz w:val="24"/>
          <w:szCs w:val="24"/>
          <w:lang w:eastAsia="ru-RU"/>
        </w:rPr>
        <w:t>», согласно приложению 2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6A5C45E" w14:textId="0325E42A" w:rsidR="00B253ED" w:rsidRDefault="00B253ED" w:rsidP="00B253ED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Pr="0015404B">
        <w:rPr>
          <w:rFonts w:ascii="Arial" w:eastAsia="Times New Roman" w:hAnsi="Arial" w:cs="Arial"/>
          <w:sz w:val="24"/>
          <w:szCs w:val="24"/>
        </w:rPr>
        <w:t xml:space="preserve"> Настоящее постановление подлежит официальному опубликованию в газете «Вестник МО «</w:t>
      </w:r>
      <w:r w:rsidR="00DE7B95">
        <w:rPr>
          <w:rFonts w:ascii="Arial" w:eastAsia="Times New Roman" w:hAnsi="Arial" w:cs="Arial"/>
          <w:sz w:val="24"/>
          <w:szCs w:val="24"/>
        </w:rPr>
        <w:t>Хогот</w:t>
      </w:r>
      <w:r w:rsidRPr="0015404B">
        <w:rPr>
          <w:rFonts w:ascii="Arial" w:eastAsia="Times New Roman" w:hAnsi="Arial" w:cs="Arial"/>
          <w:sz w:val="24"/>
          <w:szCs w:val="24"/>
        </w:rPr>
        <w:t xml:space="preserve">» </w:t>
      </w:r>
    </w:p>
    <w:p w14:paraId="1969A158" w14:textId="2E3C333A" w:rsidR="00B253ED" w:rsidRDefault="00B253ED" w:rsidP="00B253ED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>4.</w:t>
      </w:r>
      <w:r w:rsidRPr="002D6C8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 вступает в силу после его официального опубликования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685F18A" w14:textId="6B90212F" w:rsidR="00B253ED" w:rsidRDefault="00B253ED" w:rsidP="00B253ED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55F10D" w14:textId="726248AC" w:rsidR="00B253ED" w:rsidRDefault="00B253ED" w:rsidP="00B253ED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3F8AD1C4" w14:textId="5FAED953" w:rsidR="00B253ED" w:rsidRDefault="00A21991" w:rsidP="00B253ED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Главы администрации</w:t>
      </w:r>
    </w:p>
    <w:p w14:paraId="57A28F15" w14:textId="0387FD9C" w:rsidR="00A21991" w:rsidRDefault="00A21991" w:rsidP="00B253ED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МО «</w:t>
      </w:r>
      <w:r w:rsidR="00DE7B95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</w:t>
      </w:r>
    </w:p>
    <w:p w14:paraId="74DE0340" w14:textId="1CE4DBFE" w:rsidR="00A21991" w:rsidRPr="0015404B" w:rsidRDefault="00DE7B95" w:rsidP="00B253ED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Ханаров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В.П.</w:t>
      </w:r>
    </w:p>
    <w:p w14:paraId="08E09A71" w14:textId="6211AC0F" w:rsidR="00B253ED" w:rsidRDefault="00A21991" w:rsidP="00A2199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bCs/>
          <w:lang w:eastAsia="ru-RU"/>
        </w:rPr>
      </w:pPr>
      <w:r w:rsidRPr="00A21991">
        <w:rPr>
          <w:rFonts w:ascii="Courier New" w:eastAsia="Times New Roman" w:hAnsi="Courier New" w:cs="Courier New"/>
          <w:bCs/>
          <w:lang w:eastAsia="ru-RU"/>
        </w:rPr>
        <w:t>Приложение 1</w:t>
      </w:r>
    </w:p>
    <w:p w14:paraId="5B0295E3" w14:textId="4633EC7A" w:rsidR="00A21991" w:rsidRDefault="00A21991" w:rsidP="00A2199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 постановлению администрации</w:t>
      </w:r>
    </w:p>
    <w:p w14:paraId="467AF1E9" w14:textId="77777777" w:rsidR="004C3171" w:rsidRDefault="00A21991" w:rsidP="00A2199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lastRenderedPageBreak/>
        <w:t>Муниципального образования</w:t>
      </w:r>
    </w:p>
    <w:p w14:paraId="5103F05E" w14:textId="41978243" w:rsidR="00A21991" w:rsidRDefault="00A21991" w:rsidP="00A2199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«</w:t>
      </w:r>
      <w:r w:rsidR="00DE7B95">
        <w:rPr>
          <w:rFonts w:ascii="Courier New" w:eastAsia="Times New Roman" w:hAnsi="Courier New" w:cs="Courier New"/>
          <w:bCs/>
          <w:lang w:eastAsia="ru-RU"/>
        </w:rPr>
        <w:t>Хогот</w:t>
      </w:r>
      <w:r>
        <w:rPr>
          <w:rFonts w:ascii="Courier New" w:eastAsia="Times New Roman" w:hAnsi="Courier New" w:cs="Courier New"/>
          <w:bCs/>
          <w:lang w:eastAsia="ru-RU"/>
        </w:rPr>
        <w:t>»</w:t>
      </w:r>
    </w:p>
    <w:p w14:paraId="2580577A" w14:textId="56EF5627" w:rsidR="00A21991" w:rsidRDefault="00DE7B95" w:rsidP="00A2199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 25</w:t>
      </w:r>
      <w:r w:rsidR="00A21991">
        <w:rPr>
          <w:rFonts w:ascii="Courier New" w:eastAsia="Times New Roman" w:hAnsi="Courier New" w:cs="Courier New"/>
          <w:bCs/>
          <w:lang w:eastAsia="ru-RU"/>
        </w:rPr>
        <w:t>.1</w:t>
      </w:r>
      <w:r>
        <w:rPr>
          <w:rFonts w:ascii="Courier New" w:eastAsia="Times New Roman" w:hAnsi="Courier New" w:cs="Courier New"/>
          <w:bCs/>
          <w:lang w:eastAsia="ru-RU"/>
        </w:rPr>
        <w:t>2.2019</w:t>
      </w:r>
      <w:r w:rsidR="00A21991">
        <w:rPr>
          <w:rFonts w:ascii="Courier New" w:eastAsia="Times New Roman" w:hAnsi="Courier New" w:cs="Courier New"/>
          <w:bCs/>
          <w:lang w:eastAsia="ru-RU"/>
        </w:rPr>
        <w:t xml:space="preserve">г. </w:t>
      </w:r>
      <w:r>
        <w:rPr>
          <w:rFonts w:ascii="Courier New" w:eastAsia="Times New Roman" w:hAnsi="Courier New" w:cs="Courier New"/>
          <w:bCs/>
          <w:lang w:eastAsia="ru-RU"/>
        </w:rPr>
        <w:t>№98</w:t>
      </w:r>
    </w:p>
    <w:p w14:paraId="40EDEB09" w14:textId="42C6DC36" w:rsidR="00A21991" w:rsidRDefault="00A21991" w:rsidP="00A21991">
      <w:pPr>
        <w:spacing w:before="100" w:beforeAutospacing="1" w:after="100" w:afterAutospacing="1" w:line="240" w:lineRule="auto"/>
        <w:ind w:firstLine="709"/>
        <w:jc w:val="right"/>
        <w:rPr>
          <w:rFonts w:ascii="Courier New" w:eastAsia="Times New Roman" w:hAnsi="Courier New" w:cs="Courier New"/>
          <w:bCs/>
          <w:lang w:eastAsia="ru-RU"/>
        </w:rPr>
      </w:pPr>
    </w:p>
    <w:p w14:paraId="61FAD2AA" w14:textId="19DB2532" w:rsidR="00A21991" w:rsidRPr="00A21991" w:rsidRDefault="00A21991" w:rsidP="00A2199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b/>
          <w:sz w:val="24"/>
          <w:szCs w:val="24"/>
          <w:lang w:eastAsia="ru-RU"/>
        </w:rPr>
        <w:t>СОСТАВ</w:t>
      </w:r>
    </w:p>
    <w:p w14:paraId="2A7EFA42" w14:textId="77777777" w:rsidR="00A21991" w:rsidRPr="00A21991" w:rsidRDefault="00A21991" w:rsidP="00A2199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b/>
          <w:sz w:val="24"/>
          <w:szCs w:val="24"/>
          <w:lang w:eastAsia="ru-RU"/>
        </w:rPr>
        <w:t>межведомственной комиссии</w:t>
      </w:r>
    </w:p>
    <w:p w14:paraId="2B3B7146" w14:textId="77777777" w:rsidR="00A21991" w:rsidRPr="00A21991" w:rsidRDefault="00A21991" w:rsidP="00A2199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для оценки и обследования помещения в целях признания его</w:t>
      </w:r>
    </w:p>
    <w:p w14:paraId="072EBD51" w14:textId="2E4E9D5D" w:rsidR="00A21991" w:rsidRPr="00A21991" w:rsidRDefault="00A21991" w:rsidP="00A2199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b/>
          <w:sz w:val="24"/>
          <w:szCs w:val="24"/>
          <w:lang w:eastAsia="ru-RU"/>
        </w:rPr>
        <w:t>жилым помещением, жилого помещения непригодным для проживания, многоквартирного дома аварийным и подлежащим сносу или реконструкции в муниципальном образовании «</w:t>
      </w:r>
      <w:r w:rsidR="00DE7B95">
        <w:rPr>
          <w:rFonts w:ascii="Arial" w:eastAsia="Times New Roman" w:hAnsi="Arial" w:cs="Arial"/>
          <w:b/>
          <w:sz w:val="24"/>
          <w:szCs w:val="24"/>
          <w:lang w:eastAsia="ru-RU"/>
        </w:rPr>
        <w:t>Хогот</w:t>
      </w:r>
      <w:r w:rsidRPr="00A2199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690233E9" w14:textId="77777777" w:rsidR="007A0BE6" w:rsidRPr="00A21991" w:rsidRDefault="007A0BE6" w:rsidP="00A21991">
      <w:pPr>
        <w:shd w:val="clear" w:color="auto" w:fill="FFFFFF" w:themeFill="background1"/>
        <w:spacing w:after="0" w:line="312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B5B09C" w14:textId="573343D1" w:rsidR="000C3D33" w:rsidRPr="00A21991" w:rsidRDefault="00385C16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>Председатель межведомственной комиссии:</w:t>
      </w:r>
    </w:p>
    <w:p w14:paraId="75751AB5" w14:textId="313CA1B4" w:rsidR="000C3D33" w:rsidRPr="00A21991" w:rsidRDefault="00DE7B95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Владимир Павлович</w:t>
      </w:r>
      <w:r w:rsidR="004C31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- глава администрации муниципального образования </w:t>
      </w:r>
      <w:r w:rsidR="007A0BE6" w:rsidRPr="00A21991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7A0BE6" w:rsidRPr="00A21991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288E8572" w14:textId="64BD8C81" w:rsidR="000C3D33" w:rsidRPr="00A21991" w:rsidRDefault="00385C16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межведомственной комиссии:</w:t>
      </w:r>
    </w:p>
    <w:p w14:paraId="2E62F37F" w14:textId="27F5270F" w:rsidR="000C3D33" w:rsidRPr="00A21991" w:rsidRDefault="00DE7B95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Ильина Галина Викторовна </w:t>
      </w:r>
      <w:r w:rsidR="007A0BE6" w:rsidRPr="00A21991">
        <w:rPr>
          <w:rFonts w:ascii="Arial" w:eastAsia="Times New Roman" w:hAnsi="Arial" w:cs="Arial"/>
          <w:sz w:val="24"/>
          <w:szCs w:val="24"/>
          <w:lang w:eastAsia="ru-RU"/>
        </w:rPr>
        <w:t>- специалист по управлению муниципальным имуществом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7A0BE6" w:rsidRPr="00A2199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F6902" w:rsidRPr="00A2199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5242BAD" w14:textId="56C41A10" w:rsidR="000C3D33" w:rsidRPr="00A21991" w:rsidRDefault="00385C16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>Секретарь комиссии:</w:t>
      </w:r>
    </w:p>
    <w:p w14:paraId="77AC4BD5" w14:textId="734AEE27" w:rsidR="000C3D33" w:rsidRPr="00A21991" w:rsidRDefault="00DE7B95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Павлова Светлана Андреевна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FF6902" w:rsidRPr="00A21991">
        <w:rPr>
          <w:rFonts w:ascii="Arial" w:eastAsia="Times New Roman" w:hAnsi="Arial" w:cs="Arial"/>
          <w:sz w:val="24"/>
          <w:szCs w:val="24"/>
          <w:lang w:eastAsia="ru-RU"/>
        </w:rPr>
        <w:t>у</w:t>
      </w:r>
      <w:proofErr w:type="gramEnd"/>
      <w:r w:rsidR="00FF6902" w:rsidRPr="00A21991">
        <w:rPr>
          <w:rFonts w:ascii="Arial" w:eastAsia="Times New Roman" w:hAnsi="Arial" w:cs="Arial"/>
          <w:sz w:val="24"/>
          <w:szCs w:val="24"/>
          <w:lang w:eastAsia="ru-RU"/>
        </w:rPr>
        <w:t>правляющая делами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FF6902" w:rsidRPr="00A2199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7E62F3B" w14:textId="11180EA3" w:rsidR="000C3D33" w:rsidRPr="00A21991" w:rsidRDefault="000C3D33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AE9FDC" w14:textId="35FBEE4C" w:rsidR="000C3D33" w:rsidRPr="00A21991" w:rsidRDefault="000C3D33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14:paraId="7A3781F3" w14:textId="6ECE26E0" w:rsidR="000C3D33" w:rsidRPr="00A21991" w:rsidRDefault="00385C16" w:rsidP="00DE7B95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 xml:space="preserve">Дудкина Анна Петровна 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t>- бухгалтер-финансист МО 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09C9F425" w14:textId="23F2BB5D" w:rsidR="002D6C8B" w:rsidRPr="00A21991" w:rsidRDefault="002D6C8B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Закирова Наталья Ильинична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– депутат Думы МО 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3E814EF9" w14:textId="673C6906" w:rsidR="000C3D33" w:rsidRPr="00A21991" w:rsidRDefault="00385C16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16CE3"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Петрова Люд</w:t>
      </w:r>
      <w:r w:rsidR="00A56BFF" w:rsidRPr="00A21991">
        <w:rPr>
          <w:rFonts w:ascii="Arial" w:eastAsia="Times New Roman" w:hAnsi="Arial" w:cs="Arial"/>
          <w:sz w:val="24"/>
          <w:szCs w:val="24"/>
          <w:lang w:eastAsia="ru-RU"/>
        </w:rPr>
        <w:t>мила Петровна-</w:t>
      </w:r>
      <w:r w:rsidR="00516CE3" w:rsidRPr="00A21991">
        <w:rPr>
          <w:rFonts w:ascii="Arial" w:eastAsia="Times New Roman" w:hAnsi="Arial" w:cs="Arial"/>
          <w:sz w:val="24"/>
          <w:szCs w:val="24"/>
          <w:lang w:eastAsia="ru-RU"/>
        </w:rPr>
        <w:t>представитель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отдела архитектор</w:t>
      </w:r>
      <w:r w:rsidR="00516CE3" w:rsidRPr="00A21991">
        <w:rPr>
          <w:rFonts w:ascii="Arial" w:eastAsia="Times New Roman" w:hAnsi="Arial" w:cs="Arial"/>
          <w:sz w:val="24"/>
          <w:szCs w:val="24"/>
          <w:lang w:eastAsia="ru-RU"/>
        </w:rPr>
        <w:t>ы и жилищно-коммунального хозяйства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</w:t>
      </w:r>
      <w:r w:rsidR="00516CE3" w:rsidRPr="00A21991">
        <w:rPr>
          <w:rFonts w:ascii="Arial" w:eastAsia="Times New Roman" w:hAnsi="Arial" w:cs="Arial"/>
          <w:sz w:val="24"/>
          <w:szCs w:val="24"/>
          <w:lang w:eastAsia="ru-RU"/>
        </w:rPr>
        <w:t>«Баяндаевский район»</w:t>
      </w:r>
      <w:r w:rsidR="00A56BFF"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согласованию);</w:t>
      </w:r>
    </w:p>
    <w:p w14:paraId="59896304" w14:textId="1395F2F5" w:rsidR="00A56BFF" w:rsidRPr="00A21991" w:rsidRDefault="00385C16" w:rsidP="004C317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56BFF" w:rsidRPr="00A21991">
        <w:rPr>
          <w:rFonts w:ascii="Arial" w:eastAsia="Times New Roman" w:hAnsi="Arial" w:cs="Arial"/>
          <w:sz w:val="24"/>
          <w:szCs w:val="24"/>
          <w:lang w:eastAsia="ru-RU"/>
        </w:rPr>
        <w:t>Представитель Отдела надзорной деятельности по Усть-Ордынскому Бурятскому округу и Ольхонскому району (по согласованию)</w:t>
      </w:r>
    </w:p>
    <w:p w14:paraId="7919EEAE" w14:textId="6210143A" w:rsidR="000C3D33" w:rsidRPr="00A21991" w:rsidRDefault="000C3D33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К работе в комиссии привлекается:</w:t>
      </w:r>
    </w:p>
    <w:p w14:paraId="72E69267" w14:textId="77777777" w:rsidR="000C3D33" w:rsidRPr="00A21991" w:rsidRDefault="000C3D33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собственник жилого помещения (уполномоченное им лицо) (с правом совещательного голоса);</w:t>
      </w:r>
    </w:p>
    <w:p w14:paraId="128B69BD" w14:textId="2DBBE38D" w:rsidR="000C3D33" w:rsidRDefault="000C3D33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в необходимых случаях – квалифицированные эксперты проектно-изыскательных организаций (с правом решающего голоса).</w:t>
      </w:r>
    </w:p>
    <w:p w14:paraId="1C15524B" w14:textId="77777777" w:rsidR="004C3171" w:rsidRPr="00A21991" w:rsidRDefault="004C3171" w:rsidP="004C317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08483A" w14:textId="5644ED0A" w:rsidR="000C3D33" w:rsidRPr="00A21991" w:rsidRDefault="000C3D33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A21991">
        <w:rPr>
          <w:rFonts w:ascii="Courier New" w:eastAsia="Times New Roman" w:hAnsi="Courier New" w:cs="Courier New"/>
          <w:lang w:eastAsia="ru-RU"/>
        </w:rPr>
        <w:t>Приложение 2</w:t>
      </w:r>
    </w:p>
    <w:p w14:paraId="7DC7BE5F" w14:textId="77777777" w:rsidR="000C3D33" w:rsidRPr="00A21991" w:rsidRDefault="000C3D33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A21991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01F845B" w14:textId="77777777" w:rsidR="004C3171" w:rsidRDefault="003458BA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A21991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14:paraId="72DF3287" w14:textId="65B8E096" w:rsidR="000C3D33" w:rsidRPr="00A21991" w:rsidRDefault="003458BA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A21991">
        <w:rPr>
          <w:rFonts w:ascii="Courier New" w:eastAsia="Times New Roman" w:hAnsi="Courier New" w:cs="Courier New"/>
          <w:lang w:eastAsia="ru-RU"/>
        </w:rPr>
        <w:t>«</w:t>
      </w:r>
      <w:r w:rsidR="00DE7B95">
        <w:rPr>
          <w:rFonts w:ascii="Courier New" w:eastAsia="Times New Roman" w:hAnsi="Courier New" w:cs="Courier New"/>
          <w:lang w:eastAsia="ru-RU"/>
        </w:rPr>
        <w:t>Хогот</w:t>
      </w:r>
      <w:r w:rsidRPr="00A21991">
        <w:rPr>
          <w:rFonts w:ascii="Courier New" w:eastAsia="Times New Roman" w:hAnsi="Courier New" w:cs="Courier New"/>
          <w:lang w:eastAsia="ru-RU"/>
        </w:rPr>
        <w:t>»</w:t>
      </w:r>
    </w:p>
    <w:p w14:paraId="77A25429" w14:textId="4EFD8971" w:rsidR="000C3D33" w:rsidRPr="00A21991" w:rsidRDefault="000C3D33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A21991">
        <w:rPr>
          <w:rFonts w:ascii="Courier New" w:eastAsia="Times New Roman" w:hAnsi="Courier New" w:cs="Courier New"/>
          <w:lang w:eastAsia="ru-RU"/>
        </w:rPr>
        <w:t xml:space="preserve"> </w:t>
      </w:r>
      <w:r w:rsidR="00DE7B95">
        <w:rPr>
          <w:rFonts w:ascii="Courier New" w:eastAsia="Times New Roman" w:hAnsi="Courier New" w:cs="Courier New"/>
          <w:lang w:eastAsia="ru-RU"/>
        </w:rPr>
        <w:t>от 25</w:t>
      </w:r>
      <w:r w:rsidR="003458BA" w:rsidRPr="00A21991">
        <w:rPr>
          <w:rFonts w:ascii="Courier New" w:eastAsia="Times New Roman" w:hAnsi="Courier New" w:cs="Courier New"/>
          <w:lang w:eastAsia="ru-RU"/>
        </w:rPr>
        <w:t>.1</w:t>
      </w:r>
      <w:r w:rsidR="00DE7B95">
        <w:rPr>
          <w:rFonts w:ascii="Courier New" w:eastAsia="Times New Roman" w:hAnsi="Courier New" w:cs="Courier New"/>
          <w:lang w:eastAsia="ru-RU"/>
        </w:rPr>
        <w:t>2</w:t>
      </w:r>
      <w:r w:rsidR="003458BA" w:rsidRPr="00A21991">
        <w:rPr>
          <w:rFonts w:ascii="Courier New" w:eastAsia="Times New Roman" w:hAnsi="Courier New" w:cs="Courier New"/>
          <w:lang w:eastAsia="ru-RU"/>
        </w:rPr>
        <w:t>.20</w:t>
      </w:r>
      <w:r w:rsidR="00DE7B95">
        <w:rPr>
          <w:rFonts w:ascii="Courier New" w:eastAsia="Times New Roman" w:hAnsi="Courier New" w:cs="Courier New"/>
          <w:lang w:eastAsia="ru-RU"/>
        </w:rPr>
        <w:t>19 г. №98</w:t>
      </w:r>
      <w:bookmarkStart w:id="0" w:name="_GoBack"/>
      <w:bookmarkEnd w:id="0"/>
    </w:p>
    <w:p w14:paraId="37631F37" w14:textId="2E123A94" w:rsidR="000C3D33" w:rsidRPr="00A21991" w:rsidRDefault="000C3D33" w:rsidP="00A21991">
      <w:pPr>
        <w:shd w:val="clear" w:color="auto" w:fill="FFFFFF" w:themeFill="background1"/>
        <w:spacing w:after="240" w:line="312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14:paraId="70B1495C" w14:textId="77777777" w:rsidR="000C3D33" w:rsidRPr="004C3171" w:rsidRDefault="000C3D33" w:rsidP="00A21991">
      <w:pPr>
        <w:shd w:val="clear" w:color="auto" w:fill="FFFFFF" w:themeFill="background1"/>
        <w:spacing w:after="0" w:line="312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C317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Положение</w:t>
      </w:r>
    </w:p>
    <w:p w14:paraId="5C583A18" w14:textId="77777777" w:rsidR="000C3D33" w:rsidRPr="004C3171" w:rsidRDefault="000C3D33" w:rsidP="00A21991">
      <w:pPr>
        <w:shd w:val="clear" w:color="auto" w:fill="FFFFFF" w:themeFill="background1"/>
        <w:spacing w:after="0" w:line="312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C317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о межведомственной комиссии</w:t>
      </w:r>
    </w:p>
    <w:p w14:paraId="3FB9854F" w14:textId="77777777" w:rsidR="000C3D33" w:rsidRPr="004C3171" w:rsidRDefault="000C3D33" w:rsidP="00A21991">
      <w:pPr>
        <w:shd w:val="clear" w:color="auto" w:fill="FFFFFF" w:themeFill="background1"/>
        <w:spacing w:after="0" w:line="312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C317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для оценки и обследования помещения в целях признания его</w:t>
      </w:r>
    </w:p>
    <w:p w14:paraId="4B3BF254" w14:textId="77777777" w:rsidR="000C3D33" w:rsidRPr="004C3171" w:rsidRDefault="000C3D33" w:rsidP="00A21991">
      <w:pPr>
        <w:shd w:val="clear" w:color="auto" w:fill="FFFFFF" w:themeFill="background1"/>
        <w:spacing w:after="0" w:line="312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C317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жилым помещением, жилого помещения непригодным для проживания,</w:t>
      </w:r>
    </w:p>
    <w:p w14:paraId="1B34AC6C" w14:textId="360DB794" w:rsidR="000C3D33" w:rsidRPr="004C3171" w:rsidRDefault="000C3D33" w:rsidP="00A21991">
      <w:pPr>
        <w:shd w:val="clear" w:color="auto" w:fill="FFFFFF" w:themeFill="background1"/>
        <w:spacing w:after="0" w:line="312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C317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многоквартирного дома аварийным и подлежащим сносу или реконструкции</w:t>
      </w:r>
      <w:r w:rsidR="00E634EE" w:rsidRPr="004C317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в муниципальном образовании «</w:t>
      </w:r>
      <w:r w:rsidR="00DE7B95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Хогот</w:t>
      </w:r>
      <w:r w:rsidR="00A21991" w:rsidRPr="004C317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»</w:t>
      </w:r>
    </w:p>
    <w:p w14:paraId="4EC77A22" w14:textId="0C5E078D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A54E74" w14:textId="06E4664E" w:rsidR="000C3D33" w:rsidRPr="004C3171" w:rsidRDefault="004C3171" w:rsidP="004C317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0C3D33" w:rsidRPr="004C3171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14:paraId="41BFABC1" w14:textId="0E54602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2CEF5D" w14:textId="77777777" w:rsidR="000C3D33" w:rsidRPr="00A21991" w:rsidRDefault="000C3D33" w:rsidP="00A21991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Положение о межведомственной комиссии (далее — Положение) определяет порядок создания и работы межведомственной комиссии для оценки и обследования помещения в целях признания его жилым помещением, жилого помещения непригодным для проживания, многоквартирного дома аварийным и подлежащим сносу или реконструкции.</w:t>
      </w:r>
    </w:p>
    <w:p w14:paraId="63E7C456" w14:textId="43CD1130" w:rsidR="000C3D33" w:rsidRPr="00A21991" w:rsidRDefault="000C3D33" w:rsidP="00A21991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Действие настоящего Положения распространяется на находящиеся в эксплуатации жилые помещения независимо от формы собственности, расположенные на территории муниципального образования </w:t>
      </w:r>
      <w:r w:rsidR="00E634EE" w:rsidRPr="00A2199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E634EE" w:rsidRPr="00A2199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4D63F354" w14:textId="77777777" w:rsidR="000C3D33" w:rsidRPr="00A21991" w:rsidRDefault="000C3D33" w:rsidP="00A21991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Действие настоящего Положения не распространяется на жилые помещения, расположенные в объектах капитального строительства, ввод в эксплуатацию которых и постановка на государственный учет не осуществлены в соответствии с Градостроительным кодексом Российской Федерации.</w:t>
      </w:r>
    </w:p>
    <w:p w14:paraId="0E7AC06D" w14:textId="77777777" w:rsidR="000C3D33" w:rsidRPr="00A21991" w:rsidRDefault="000C3D33" w:rsidP="00A21991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Жилым помещением признается изолированное помещение, которое предназначено для проживания граждан, является недвижимым имуществом и пригодно для проживания.</w:t>
      </w:r>
    </w:p>
    <w:p w14:paraId="1634C016" w14:textId="77777777" w:rsidR="000C3D33" w:rsidRPr="00A21991" w:rsidRDefault="000C3D33" w:rsidP="00A21991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Жилым помещением признается:</w:t>
      </w:r>
    </w:p>
    <w:p w14:paraId="00B9BF19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жилой дом — индивидуально-определенное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нем;</w:t>
      </w:r>
    </w:p>
    <w:p w14:paraId="70E4D0E9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квартира — структурно обособленное помещение в многоквартирном доме, обеспечивающее возможность прямого доступа к помещениям общего пользования в таком доме и состоящее из одной или нескольких комнат, а также из помещений вспомогательного использования, предназначенных для удовлетворения гражданами бытовых и иных нужд, связанных с их проживанием в таком обособленном помещении;</w:t>
      </w:r>
    </w:p>
    <w:p w14:paraId="152F68A5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комната — часть жилого дома или квартиры, предназначенная для использования в качестве места непосредственного проживания граждан в жилом доме или квартире.</w:t>
      </w:r>
    </w:p>
    <w:p w14:paraId="56CE3378" w14:textId="77777777" w:rsidR="000C3D33" w:rsidRPr="00A21991" w:rsidRDefault="000C3D33" w:rsidP="00A21991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Многоквартирным домом признается совокупность двух и более квартир, имеющих самостоятельные выходы либо на земельный участок, прилегающий к жилому дому, либо в помещения общего пользования в таком доме. Многоквартирный дом содержит в себе элементы общего имущества собственников помещений в таком доме в соответствии с жилищным законодательством.</w:t>
      </w:r>
    </w:p>
    <w:p w14:paraId="3F995EE8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Не допускаются к использованию в качестве жилых помещений помещения вспомогательного использования, а также помещения, входящие в состав общего имущества собственников помещений в многоквартирном доме.</w:t>
      </w:r>
    </w:p>
    <w:p w14:paraId="79DABBBA" w14:textId="77777777" w:rsidR="000C3D33" w:rsidRPr="00A21991" w:rsidRDefault="000C3D33" w:rsidP="00A21991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Межведомственная комиссия в своей деятельности руководствуется Жилищным кодексом Российской Федерации, постановлением Правительства Российской Федерации от 28.01.2006 № 47 «Об отверждении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(далее — постановление Правительства РФ от 28.01.2006 № 47), действующими строительными, санитарно-гигиеническими, экологическими, другими нормами и правилами, нормативными требованиями по эксплуатации жилищного фонда, а также настоящим Положением.</w:t>
      </w:r>
    </w:p>
    <w:p w14:paraId="5760B96B" w14:textId="77777777" w:rsidR="000C3D33" w:rsidRPr="00A21991" w:rsidRDefault="000C3D33" w:rsidP="00A21991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Для рассмотрения вопроса о пригодности (непригодности) помещения для проживания и признания многоквартирного дома аварийным заявитель представляет в комиссию документы, предусмотренные п.45, 45(1) постановления Правительства РФ от 28.01.2006 № 47.</w:t>
      </w:r>
    </w:p>
    <w:p w14:paraId="34B6189C" w14:textId="3A5AF37D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DAF13D" w14:textId="29D06261" w:rsidR="000C3D33" w:rsidRPr="00A21991" w:rsidRDefault="004C3171" w:rsidP="004C3171">
      <w:pPr>
        <w:shd w:val="clear" w:color="auto" w:fill="FFFFFF" w:themeFill="background1"/>
        <w:spacing w:after="0" w:line="240" w:lineRule="auto"/>
        <w:ind w:left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>Цели, задачи межведомственной комиссии</w:t>
      </w:r>
    </w:p>
    <w:p w14:paraId="12657F77" w14:textId="4E3BCA7E" w:rsidR="000C3D33" w:rsidRPr="00A21991" w:rsidRDefault="000C3D33" w:rsidP="00A21991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D7A496" w14:textId="77777777" w:rsidR="000C3D33" w:rsidRPr="00A21991" w:rsidRDefault="000C3D33" w:rsidP="00A21991">
      <w:pPr>
        <w:numPr>
          <w:ilvl w:val="0"/>
          <w:numId w:val="7"/>
        </w:numPr>
        <w:shd w:val="clear" w:color="auto" w:fill="FFFFFF" w:themeFill="background1"/>
        <w:tabs>
          <w:tab w:val="left" w:pos="0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Межведомственная комиссия создается в целях оценки и обследования помещения в целях признания его жилым помещением, жилого помещения непригодным для проживания, многоквартирного дома аварийным и подлежащим сносу или реконструкции.</w:t>
      </w:r>
    </w:p>
    <w:p w14:paraId="1DD1FCB7" w14:textId="77777777" w:rsidR="000C3D33" w:rsidRPr="00A21991" w:rsidRDefault="000C3D33" w:rsidP="00A21991">
      <w:pPr>
        <w:numPr>
          <w:ilvl w:val="0"/>
          <w:numId w:val="7"/>
        </w:numPr>
        <w:shd w:val="clear" w:color="auto" w:fill="FFFFFF" w:themeFill="background1"/>
        <w:tabs>
          <w:tab w:val="left" w:pos="0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Задачей межведомственной комиссии является проведение оценки и обследования помещения в целях признания его жилым помещением, жилого помещения непригодным для проживания, многоквартирного дома аварийным и подлежащим сносу или реконструкции.</w:t>
      </w:r>
    </w:p>
    <w:p w14:paraId="1BD8B360" w14:textId="66D41392" w:rsidR="000C3D33" w:rsidRPr="00A21991" w:rsidRDefault="000C3D33" w:rsidP="00A21991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663ADF" w14:textId="40E581EE" w:rsidR="000C3D33" w:rsidRPr="00A21991" w:rsidRDefault="004C3171" w:rsidP="004C3171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>Состав межведомственной комиссии</w:t>
      </w:r>
    </w:p>
    <w:p w14:paraId="63ED6469" w14:textId="70FFB309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320376" w14:textId="390FCA4E" w:rsidR="000C3D33" w:rsidRPr="009D487E" w:rsidRDefault="000C3D33" w:rsidP="009D487E">
      <w:pPr>
        <w:pStyle w:val="a3"/>
        <w:numPr>
          <w:ilvl w:val="0"/>
          <w:numId w:val="7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D487E">
        <w:rPr>
          <w:rFonts w:ascii="Arial" w:eastAsia="Times New Roman" w:hAnsi="Arial" w:cs="Arial"/>
          <w:sz w:val="24"/>
          <w:szCs w:val="24"/>
          <w:lang w:eastAsia="ru-RU"/>
        </w:rPr>
        <w:t xml:space="preserve">Состав Комиссии утверждается постановлением администрации муниципального образования </w:t>
      </w:r>
      <w:r w:rsidR="00E634EE" w:rsidRPr="009D487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E634EE" w:rsidRPr="009D487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D487E">
        <w:rPr>
          <w:rFonts w:ascii="Arial" w:eastAsia="Times New Roman" w:hAnsi="Arial" w:cs="Arial"/>
          <w:sz w:val="24"/>
          <w:szCs w:val="24"/>
          <w:lang w:eastAsia="ru-RU"/>
        </w:rPr>
        <w:t>. Комиссия формируется в составе председателя, его заместителя, секретаря и членов Комиссии.</w:t>
      </w:r>
    </w:p>
    <w:p w14:paraId="0ABB8E40" w14:textId="42ADEFC5" w:rsidR="000C3D33" w:rsidRPr="00A21991" w:rsidRDefault="000C3D33" w:rsidP="009D487E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В состав Комиссии включаются представители органов, уполномоченных на проведение регионального жилищного надзора (муниципального жилищного контроля), государственного контроля и надзора в сферах санитарно-эпидемиологической, пожарной, промышленной, экологической и иной безопасности, защиты прав потребителей и благополучия человека, на проведение инвентаризации и регистрации объектов недвижимости, находящихся в муниципальном образовании </w:t>
      </w:r>
      <w:r w:rsidR="00E634EE" w:rsidRPr="00A2199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E634EE" w:rsidRPr="00A2199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t>, а также в случае необходимости — представители органов архитектуры, градостроительства и соответствующих организаций, эксперты, в</w:t>
      </w:r>
      <w:proofErr w:type="gramEnd"/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</w:t>
      </w:r>
      <w:proofErr w:type="gramStart"/>
      <w:r w:rsidRPr="00A21991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аттестованные на право подготовки заключений экспертизы проектной документации и (или) результатов инженерных изысканий.</w:t>
      </w:r>
    </w:p>
    <w:p w14:paraId="584CF28F" w14:textId="77777777" w:rsidR="000C3D33" w:rsidRPr="00A21991" w:rsidRDefault="000C3D33" w:rsidP="00A21991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К работе в комиссии привлекается с правом совещательного голоса собственник жилого помещения (уполномоченное им лицо).</w:t>
      </w:r>
    </w:p>
    <w:p w14:paraId="1B023277" w14:textId="0FC755D8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56C2E4" w14:textId="112DEC56" w:rsidR="000C3D33" w:rsidRPr="00A21991" w:rsidRDefault="004C3171" w:rsidP="004C3171">
      <w:pPr>
        <w:shd w:val="clear" w:color="auto" w:fill="FFFFFF" w:themeFill="background1"/>
        <w:spacing w:after="0" w:line="240" w:lineRule="auto"/>
        <w:ind w:left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0C3D33" w:rsidRPr="00A21991">
        <w:rPr>
          <w:rFonts w:ascii="Arial" w:eastAsia="Times New Roman" w:hAnsi="Arial" w:cs="Arial"/>
          <w:sz w:val="24"/>
          <w:szCs w:val="24"/>
          <w:lang w:eastAsia="ru-RU"/>
        </w:rPr>
        <w:t>Порядок работы межведомственной комиссии</w:t>
      </w:r>
    </w:p>
    <w:p w14:paraId="217F7F7E" w14:textId="6D34FB7C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4AD65F" w14:textId="77777777" w:rsidR="000C3D33" w:rsidRPr="00A21991" w:rsidRDefault="000C3D33" w:rsidP="00A21991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Заседания межведомственной комиссии проводятся по мере необходимости.</w:t>
      </w:r>
    </w:p>
    <w:p w14:paraId="590ECCEE" w14:textId="77777777" w:rsidR="000C3D33" w:rsidRPr="00A21991" w:rsidRDefault="000C3D33" w:rsidP="00A21991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Деятельностью межведомственной комиссии руководит председатель межведомственной комиссии, который:</w:t>
      </w:r>
    </w:p>
    <w:p w14:paraId="27D8BF2C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осуществляет общее руководство работой межведомственной комиссии;</w:t>
      </w:r>
    </w:p>
    <w:p w14:paraId="412AC65D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определяет дату и время проведения заседания межведомственной комиссии;</w:t>
      </w:r>
    </w:p>
    <w:p w14:paraId="2108AD49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дает поручения членам межведомственной комиссии, связанные с ее деятельностью;</w:t>
      </w:r>
    </w:p>
    <w:p w14:paraId="64EC98A4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председательствует на заседаниях межведомственной комиссии.</w:t>
      </w:r>
    </w:p>
    <w:p w14:paraId="63A8C496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председателя межведомственной комиссии деятельностью межведомственной комиссии руководит заместитель председателя межведомственной комиссии.</w:t>
      </w:r>
    </w:p>
    <w:p w14:paraId="5C8A95BE" w14:textId="77777777" w:rsidR="000C3D33" w:rsidRPr="00A21991" w:rsidRDefault="000C3D33" w:rsidP="00A21991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Секретарь межведомственной комиссии:</w:t>
      </w:r>
    </w:p>
    <w:p w14:paraId="4B9F7F67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информирует членов межведомственной комиссии о дате, времени и повестке дня заседания межведомственной комиссии;</w:t>
      </w:r>
    </w:p>
    <w:p w14:paraId="40E7630B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готовит материалы на рассмотрение межведомственной комиссии;</w:t>
      </w:r>
    </w:p>
    <w:p w14:paraId="07CF618F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ведет протокол заседания межведомственной комиссии (в случае наличия разногласий между членами комиссии);</w:t>
      </w:r>
    </w:p>
    <w:p w14:paraId="39DE6625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— оформляет заключение межведомственной комиссии;</w:t>
      </w:r>
    </w:p>
    <w:p w14:paraId="24015FF3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— обеспечивает учет и хранение документов, в том числе протоколов заседаний межведомственной комиссии.</w:t>
      </w:r>
    </w:p>
    <w:p w14:paraId="63CAC431" w14:textId="77777777" w:rsidR="000C3D33" w:rsidRPr="00A21991" w:rsidRDefault="000C3D33" w:rsidP="00A21991">
      <w:pPr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Члены межведомственной комиссии участвуют в заседаниях межведомственной комиссии лично без права передачи своих полномочий другим лицам.</w:t>
      </w:r>
    </w:p>
    <w:p w14:paraId="74D5809C" w14:textId="77777777" w:rsidR="000C3D33" w:rsidRPr="00A21991" w:rsidRDefault="000C3D33" w:rsidP="00A21991">
      <w:pPr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Изменения в состав межведомственной комиссии вносятся Постановлением администрации.</w:t>
      </w:r>
    </w:p>
    <w:p w14:paraId="3DB3E7B1" w14:textId="77777777" w:rsidR="000C3D33" w:rsidRPr="00A21991" w:rsidRDefault="000C3D33" w:rsidP="00A21991">
      <w:pPr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Комиссия рассматривает поступившее заявление или заключение органа государственного надзора (контроля) в течение 30 дней с даты регистрации и принимает решение (в виде заключения), указанное в пункте 47 постановления Правительства РФ от 28.01.2006 № 47, либо решение о проведении дополнительного обследования оцениваемого помещения.</w:t>
      </w:r>
    </w:p>
    <w:p w14:paraId="39CC576E" w14:textId="77777777" w:rsidR="000C3D33" w:rsidRPr="00A21991" w:rsidRDefault="000C3D33" w:rsidP="00A21991">
      <w:pPr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В случае непредставления заявителем документов, предусмотренных пунктом 45, 45 (1) постановления Правительства РФ от 28.01.2006 № 47,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 возвращает без рассмотрения заявление и соответствующие документы в течение 15 дней со дня истечения срока, предусмотренного п.18 настоящего Положения.</w:t>
      </w:r>
    </w:p>
    <w:p w14:paraId="6F42E08A" w14:textId="77777777" w:rsidR="000C3D33" w:rsidRPr="00A21991" w:rsidRDefault="000C3D33" w:rsidP="00A21991">
      <w:pPr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По результатам работы комиссия принимает одно из следующих решений об оценке соответствия помещений и многоквартирных домов требованиям, установленным постановлением Правительства РФ от 28.01.2006 № 47:</w:t>
      </w:r>
    </w:p>
    <w:p w14:paraId="73ACF635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о соответствии помещения требованиям, предъявляемым к жилому помещению, и его пригодности для проживания;</w:t>
      </w:r>
    </w:p>
    <w:p w14:paraId="4D6E34A2" w14:textId="3F8B1D3D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о выявлении оснований для признания помещения подлежащим капитальному ремонту, реконструкции или перепланировке</w:t>
      </w:r>
      <w:r w:rsidR="001606E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t>(при необходимости с технико-экономическим обоснованием)  с целью приведения утраченных в процессе эксплуатации характеристик жилого помещения в соответствие с установленными постановлением Правительства РФ от 28.01.2006 № 47 требованиями;</w:t>
      </w:r>
    </w:p>
    <w:p w14:paraId="17E5FB8D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о выявлении оснований для признания помещения непригодным для проживания;</w:t>
      </w:r>
    </w:p>
    <w:p w14:paraId="6CF01BBF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о выявлении оснований для признания многоквартирного дома аварийным и подлежащим реконструкции;</w:t>
      </w:r>
    </w:p>
    <w:p w14:paraId="5265722F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о выявлении оснований для признания многоквартирного дома аварийным и подлежащим сносу;</w:t>
      </w:r>
    </w:p>
    <w:p w14:paraId="18DA6266" w14:textId="77777777" w:rsidR="000C3D33" w:rsidRPr="00A21991" w:rsidRDefault="000C3D33" w:rsidP="00A2199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об отсутствии оснований для признания многоквартирного дома аварийным и подлежащим сносу или реконструкции.</w:t>
      </w:r>
    </w:p>
    <w:p w14:paraId="0CFD970F" w14:textId="77777777" w:rsidR="000C3D33" w:rsidRPr="00A21991" w:rsidRDefault="000C3D33" w:rsidP="00A21991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14:paraId="7798D02B" w14:textId="5936EA99" w:rsidR="000C3D33" w:rsidRPr="00A21991" w:rsidRDefault="000C3D33" w:rsidP="00A21991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полученного заключения администрация муниципального образования </w:t>
      </w:r>
      <w:r w:rsidR="00DD1F92" w:rsidRPr="00A2199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E7B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DD1F92" w:rsidRPr="00A2199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 в течение 30 дней со дня получения заключения в установленном им порядке принимает решение, предусмотренное абзацем седьмым п.7 постановления Правительства РФ от 28.01.2006 № 47, и издает распоряжение с указанием о дальнейшем использовании помещения, 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сроках отселения физических и юридических лиц в случае признания дома аварийным и подлежащим сносу или реконструкции или о</w:t>
      </w:r>
      <w:proofErr w:type="gramEnd"/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A21991">
        <w:rPr>
          <w:rFonts w:ascii="Arial" w:eastAsia="Times New Roman" w:hAnsi="Arial" w:cs="Arial"/>
          <w:sz w:val="24"/>
          <w:szCs w:val="24"/>
          <w:lang w:eastAsia="ru-RU"/>
        </w:rPr>
        <w:t>признании</w:t>
      </w:r>
      <w:proofErr w:type="gramEnd"/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необходимости проведения ремонтно-восстановительных работ.</w:t>
      </w:r>
    </w:p>
    <w:p w14:paraId="3C770AE4" w14:textId="77777777" w:rsidR="000C3D33" w:rsidRPr="00A21991" w:rsidRDefault="000C3D33" w:rsidP="00A21991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Комиссия в 5-дневный срок со дня принятия решения, предусмотренного п. 22 настоящего Положения, направляет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«Интернет», включая единый портал или региональный портал государственных и муниципальных услуг (при его наличии), по 1 экземпляру распоряжения и заключения 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— в орган государственного жилищного надзора (муниципального жилищного контроля) по месту нахождения такого помещения или дома.</w:t>
      </w:r>
    </w:p>
    <w:p w14:paraId="3DE99DAD" w14:textId="77777777" w:rsidR="000C3D33" w:rsidRPr="00A21991" w:rsidRDefault="000C3D33" w:rsidP="00A21991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В случае проведения капитального ремонта, реконструкции или перепланировки жилого помещения в соответствии с решением, принятым на основании указанного в п.20 настоящего Положения заключения,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и принимает соответствующее решение, которое доводит до заинтересованных лиц.</w:t>
      </w:r>
    </w:p>
    <w:p w14:paraId="71E80541" w14:textId="77777777" w:rsidR="000C3D33" w:rsidRPr="00A21991" w:rsidRDefault="000C3D33" w:rsidP="00A21991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Протокол заседания межведомственной комиссии подписывается всеми присутствующими на заседании членами межведомственной комиссии и утверждается председателем межведомственной комиссии.</w:t>
      </w:r>
    </w:p>
    <w:p w14:paraId="6D1E7C9B" w14:textId="77777777" w:rsidR="000C3D33" w:rsidRPr="00A21991" w:rsidRDefault="000C3D33" w:rsidP="00A21991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Выписка из протокола заседания межведомственной комиссии подписывается председателем межведомственной комиссии или его заместителем и секретарем межведомственной комиссии, а также заверяется печатью.</w:t>
      </w:r>
    </w:p>
    <w:p w14:paraId="459F3906" w14:textId="77777777" w:rsidR="000C3D33" w:rsidRPr="00A21991" w:rsidRDefault="000C3D33" w:rsidP="00A21991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Решение и заключение могут быть обжалованы заинтересованными лицами в судебном порядке.</w:t>
      </w:r>
    </w:p>
    <w:p w14:paraId="085B789E" w14:textId="353C4026" w:rsidR="000C3D33" w:rsidRDefault="000C3D33" w:rsidP="00A21991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>Во всем ином, что не предусмотрено настоящим Положением, комиссия руководствуется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№ 47.</w:t>
      </w:r>
    </w:p>
    <w:p w14:paraId="6375BCA9" w14:textId="77777777" w:rsidR="004C3171" w:rsidRPr="00A21991" w:rsidRDefault="004C3171" w:rsidP="004C3171">
      <w:pPr>
        <w:shd w:val="clear" w:color="auto" w:fill="FFFFFF" w:themeFill="background1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74C171" w14:textId="77777777" w:rsidR="004C3171" w:rsidRDefault="00E634EE" w:rsidP="00E634EE">
      <w:pPr>
        <w:autoSpaceDE w:val="0"/>
        <w:autoSpaceDN w:val="0"/>
        <w:spacing w:after="0" w:line="240" w:lineRule="auto"/>
        <w:ind w:left="572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</w:t>
      </w:r>
      <w:r w:rsidRPr="00E634EE">
        <w:rPr>
          <w:rFonts w:ascii="Arial" w:eastAsia="Times New Roman" w:hAnsi="Arial" w:cs="Arial"/>
          <w:sz w:val="24"/>
          <w:szCs w:val="24"/>
          <w:lang w:eastAsia="ru-RU"/>
        </w:rPr>
        <w:t>1</w:t>
      </w:r>
    </w:p>
    <w:p w14:paraId="1F29CF10" w14:textId="43AD1E6B" w:rsidR="00E634EE" w:rsidRPr="00A21991" w:rsidRDefault="00E634EE" w:rsidP="00E634EE">
      <w:pPr>
        <w:autoSpaceDE w:val="0"/>
        <w:autoSpaceDN w:val="0"/>
        <w:spacing w:after="0" w:line="240" w:lineRule="auto"/>
        <w:ind w:left="572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Положению</w:t>
      </w:r>
    </w:p>
    <w:p w14:paraId="21F96CBC" w14:textId="77777777" w:rsidR="00E634EE" w:rsidRPr="00A21991" w:rsidRDefault="00E634EE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о межведомственной комиссии</w:t>
      </w:r>
    </w:p>
    <w:p w14:paraId="6AEF5353" w14:textId="77777777" w:rsidR="00E634EE" w:rsidRPr="00A21991" w:rsidRDefault="00E634EE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для оценки и обследования помещения в целях </w:t>
      </w:r>
    </w:p>
    <w:p w14:paraId="371C760C" w14:textId="48420831" w:rsidR="00E634EE" w:rsidRPr="00A21991" w:rsidRDefault="00E634EE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признания его</w:t>
      </w:r>
      <w:r w:rsidRPr="00A219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жилым помещением, жилого</w:t>
      </w:r>
    </w:p>
    <w:p w14:paraId="72332FA1" w14:textId="75F79BAF" w:rsidR="00E634EE" w:rsidRPr="00A21991" w:rsidRDefault="00E634EE" w:rsidP="00A21991">
      <w:pPr>
        <w:shd w:val="clear" w:color="auto" w:fill="FFFFFF" w:themeFill="background1"/>
        <w:spacing w:after="0" w:line="312" w:lineRule="atLeast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помещения непригодным для проживания,</w:t>
      </w:r>
    </w:p>
    <w:p w14:paraId="648CF9BB" w14:textId="77777777" w:rsidR="00E634EE" w:rsidRPr="00A21991" w:rsidRDefault="00E634EE" w:rsidP="00E634EE">
      <w:pPr>
        <w:spacing w:after="0"/>
        <w:jc w:val="right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многоквартирного дома аварийным и</w:t>
      </w:r>
    </w:p>
    <w:p w14:paraId="7C20CB23" w14:textId="284119F1" w:rsidR="001D475D" w:rsidRPr="00A21991" w:rsidRDefault="00E634EE" w:rsidP="00E634EE">
      <w:pPr>
        <w:spacing w:after="0"/>
        <w:jc w:val="right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подлежащим сносу или реконструкции</w:t>
      </w:r>
    </w:p>
    <w:p w14:paraId="12576F24" w14:textId="75381260" w:rsidR="00E634EE" w:rsidRPr="00A21991" w:rsidRDefault="00E634EE" w:rsidP="00E634EE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в муниципальном </w:t>
      </w:r>
      <w:proofErr w:type="gramStart"/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образовании</w:t>
      </w:r>
      <w:proofErr w:type="gramEnd"/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«</w:t>
      </w:r>
      <w:r w:rsidR="00DE7B95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Хогот</w:t>
      </w:r>
      <w:r w:rsidRPr="00A2199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»</w:t>
      </w:r>
    </w:p>
    <w:p w14:paraId="68CFD452" w14:textId="08114800" w:rsidR="0015404B" w:rsidRPr="003458BA" w:rsidRDefault="0015404B" w:rsidP="003458BA">
      <w:pPr>
        <w:rPr>
          <w:rFonts w:ascii="Arial" w:hAnsi="Arial" w:cs="Arial"/>
          <w:sz w:val="24"/>
          <w:szCs w:val="24"/>
        </w:rPr>
      </w:pPr>
    </w:p>
    <w:p w14:paraId="6B56C8A3" w14:textId="77777777" w:rsidR="0015404B" w:rsidRPr="0015404B" w:rsidRDefault="0015404B" w:rsidP="003458BA">
      <w:pPr>
        <w:autoSpaceDE w:val="0"/>
        <w:autoSpaceDN w:val="0"/>
        <w:spacing w:before="18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</w:t>
      </w:r>
    </w:p>
    <w:p w14:paraId="7B5BF9B1" w14:textId="77777777" w:rsidR="0015404B" w:rsidRPr="0015404B" w:rsidRDefault="0015404B" w:rsidP="003458BA">
      <w:pPr>
        <w:autoSpaceDE w:val="0"/>
        <w:autoSpaceDN w:val="0"/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обследования помещения (многоквартирного дома)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742"/>
        <w:gridCol w:w="1985"/>
        <w:gridCol w:w="4167"/>
      </w:tblGrid>
      <w:tr w:rsidR="0015404B" w:rsidRPr="0015404B" w14:paraId="5130D140" w14:textId="77777777" w:rsidTr="001D68BD"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6EB79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043149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39D6F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1B4B9F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04B" w:rsidRPr="0015404B" w14:paraId="2646C9BB" w14:textId="77777777" w:rsidTr="001D68BD"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58D870D2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026D09B3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19D09A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</w:tcPr>
          <w:p w14:paraId="75645CBE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04B5C335" w14:textId="77777777" w:rsidR="0015404B" w:rsidRPr="0015404B" w:rsidRDefault="0015404B" w:rsidP="003458BA">
      <w:pPr>
        <w:autoSpaceDE w:val="0"/>
        <w:autoSpaceDN w:val="0"/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0E8B8A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(месторасположение помещения (многоквартирного дома), в том числе наименования населенного пункта и улицы, номера дома и квартиры)</w:t>
      </w:r>
    </w:p>
    <w:p w14:paraId="650C0B51" w14:textId="77777777" w:rsidR="0015404B" w:rsidRPr="0015404B" w:rsidRDefault="0015404B" w:rsidP="003458BA">
      <w:pPr>
        <w:autoSpaceDE w:val="0"/>
        <w:autoSpaceDN w:val="0"/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Межведомственная комиссия, назначенная  </w:t>
      </w:r>
    </w:p>
    <w:p w14:paraId="1A1B08A1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103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(кем назначена, наименование федерального органа </w:t>
      </w:r>
    </w:p>
    <w:p w14:paraId="1A26D90A" w14:textId="77777777" w:rsidR="0015404B" w:rsidRPr="0015404B" w:rsidRDefault="0015404B" w:rsidP="003458BA">
      <w:pPr>
        <w:tabs>
          <w:tab w:val="right" w:pos="10205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ab/>
        <w:t>,</w:t>
      </w:r>
    </w:p>
    <w:p w14:paraId="5F611239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14:paraId="2A04FA63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в составе председателя  </w:t>
      </w:r>
    </w:p>
    <w:p w14:paraId="1C066E1A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4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(Ф.И.О., занимаемая должность и место работы)</w:t>
      </w:r>
    </w:p>
    <w:p w14:paraId="3DBA8F85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и членов комиссии  </w:t>
      </w:r>
    </w:p>
    <w:p w14:paraId="3920C45F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6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(Ф.И.О., занимаемая должность и место работы)</w:t>
      </w:r>
    </w:p>
    <w:p w14:paraId="391A4F4C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при участии приглашенных экспертов  </w:t>
      </w:r>
    </w:p>
    <w:p w14:paraId="4160E7D5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05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(Ф.И.О., занимаемая должность и место работы)</w:t>
      </w:r>
    </w:p>
    <w:p w14:paraId="3DAAAC52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A1ACBD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6CBE87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D62227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E8F53B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и приглашенного собственника помещения или уполномоченного им лица  </w:t>
      </w:r>
    </w:p>
    <w:p w14:paraId="1714A1B7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785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8CB5B0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22C9FF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(Ф.И.О., занимаемая должность и место работы)</w:t>
      </w:r>
    </w:p>
    <w:p w14:paraId="53AC2A28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DA174D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BCA57C" w14:textId="77777777" w:rsidR="0015404B" w:rsidRPr="0015404B" w:rsidRDefault="0015404B" w:rsidP="003458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произвела обследование помещения (многоквартирного дома) по заявлению</w:t>
      </w:r>
      <w:r w:rsidRPr="0015404B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14:paraId="63256EF2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(реквизиты заявителя: Ф.И.О. и адрес – </w:t>
      </w:r>
    </w:p>
    <w:p w14:paraId="2E1E1F25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9D9120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для физического лица, наименование организации и занимаемая должность – для юридического лица)</w:t>
      </w:r>
    </w:p>
    <w:p w14:paraId="3BD56BCA" w14:textId="77777777" w:rsidR="0015404B" w:rsidRPr="0015404B" w:rsidRDefault="0015404B" w:rsidP="003458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и составила настоящий акт обследования помещения (многоквартирного дома)</w:t>
      </w:r>
      <w:r w:rsidRPr="0015404B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14:paraId="05950532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(адрес, принадлежность помещения,</w:t>
      </w:r>
    </w:p>
    <w:p w14:paraId="40F4F65A" w14:textId="77777777" w:rsidR="0015404B" w:rsidRPr="0015404B" w:rsidRDefault="0015404B" w:rsidP="003458BA">
      <w:pPr>
        <w:tabs>
          <w:tab w:val="right" w:pos="10205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ab/>
        <w:t>.</w:t>
      </w:r>
    </w:p>
    <w:p w14:paraId="109BB476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кадастровый номер, год ввода в эксплуатацию)</w:t>
      </w:r>
    </w:p>
    <w:p w14:paraId="4066DD92" w14:textId="77777777" w:rsidR="0015404B" w:rsidRPr="0015404B" w:rsidRDefault="0015404B" w:rsidP="003458BA">
      <w:pPr>
        <w:autoSpaceDE w:val="0"/>
        <w:autoSpaceDN w:val="0"/>
        <w:spacing w:before="1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Краткое описание состояния жилого помещения, несущих строительных конструкций, инженерных систем здания, оборудования и механизмов и прилегающей к зданию территории</w:t>
      </w:r>
      <w:r w:rsidRPr="0015404B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14:paraId="454F078D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3E17A14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14FA2C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CE70EE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CF398B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DF7698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D56AAD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6A574C" w14:textId="77777777" w:rsidR="0015404B" w:rsidRPr="0015404B" w:rsidRDefault="0015404B" w:rsidP="003458BA">
      <w:pPr>
        <w:keepNext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A3E08A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E9F77B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C81282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7AE37C" w14:textId="77777777" w:rsidR="0015404B" w:rsidRPr="0015404B" w:rsidRDefault="0015404B" w:rsidP="003458BA">
      <w:pPr>
        <w:tabs>
          <w:tab w:val="right" w:pos="10205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ab/>
        <w:t>.</w:t>
      </w:r>
    </w:p>
    <w:p w14:paraId="4275F938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E6A5C5" w14:textId="77777777" w:rsidR="0015404B" w:rsidRPr="0015404B" w:rsidRDefault="0015404B" w:rsidP="003458BA">
      <w:pPr>
        <w:autoSpaceDE w:val="0"/>
        <w:autoSpaceDN w:val="0"/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несоответствиях установленным требованиям с указанием фактических значений показателя или описанием конкретного несоответствия  </w:t>
      </w:r>
    </w:p>
    <w:p w14:paraId="25725AE6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812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15E559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0C5F38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ADEA05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F79343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D95C31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B27807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B36F2D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BCC187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592A03" w14:textId="77777777" w:rsidR="0015404B" w:rsidRPr="0015404B" w:rsidRDefault="0015404B" w:rsidP="003458BA">
      <w:pPr>
        <w:tabs>
          <w:tab w:val="right" w:pos="10205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ab/>
        <w:t>.</w:t>
      </w:r>
    </w:p>
    <w:p w14:paraId="40ADAA5A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6D22CC" w14:textId="77777777" w:rsidR="0015404B" w:rsidRPr="0015404B" w:rsidRDefault="0015404B" w:rsidP="003458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Оценка результатов проведенного инструментального контроля и других видов контроля и исследований  </w:t>
      </w:r>
    </w:p>
    <w:p w14:paraId="32DCDFBA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53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(кем проведен контроль (испытание), по каким показателям, какие фактические значения получены)</w:t>
      </w:r>
    </w:p>
    <w:p w14:paraId="5E7FA076" w14:textId="77777777" w:rsidR="0015404B" w:rsidRPr="0015404B" w:rsidRDefault="0015404B" w:rsidP="003458BA">
      <w:pPr>
        <w:tabs>
          <w:tab w:val="right" w:pos="10205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ab/>
        <w:t>.</w:t>
      </w:r>
    </w:p>
    <w:p w14:paraId="613BAA0E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F7B719" w14:textId="77777777" w:rsidR="0015404B" w:rsidRPr="0015404B" w:rsidRDefault="0015404B" w:rsidP="003458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 xml:space="preserve"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 </w:t>
      </w:r>
    </w:p>
    <w:p w14:paraId="62381604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37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B192CA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9021C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B2C4E3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3814B4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7F07DE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5DBE9E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668D9D" w14:textId="77777777" w:rsidR="0015404B" w:rsidRPr="0015404B" w:rsidRDefault="0015404B" w:rsidP="003458BA">
      <w:pPr>
        <w:tabs>
          <w:tab w:val="right" w:pos="10205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ab/>
        <w:t>.</w:t>
      </w:r>
    </w:p>
    <w:p w14:paraId="2F538E30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828C39" w14:textId="77777777" w:rsidR="0015404B" w:rsidRPr="0015404B" w:rsidRDefault="0015404B" w:rsidP="003458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Заключение межведомственной комиссии по результатам обследования помещения</w:t>
      </w:r>
      <w:r w:rsidRPr="0015404B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14:paraId="324A36CE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255D57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7AD103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B123F9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BDF707" w14:textId="77777777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BA8CC8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B781D8" w14:textId="77777777" w:rsidR="0015404B" w:rsidRPr="0015404B" w:rsidRDefault="0015404B" w:rsidP="003458BA">
      <w:pPr>
        <w:tabs>
          <w:tab w:val="right" w:pos="10205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ab/>
        <w:t>.</w:t>
      </w:r>
    </w:p>
    <w:p w14:paraId="77FCDCE2" w14:textId="77777777" w:rsidR="0015404B" w:rsidRPr="0015404B" w:rsidRDefault="0015404B" w:rsidP="003458BA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B2CAC2" w14:textId="25D46297" w:rsidR="0015404B" w:rsidRDefault="0015404B" w:rsidP="003458BA">
      <w:pPr>
        <w:autoSpaceDE w:val="0"/>
        <w:autoSpaceDN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Приложение к акту:</w:t>
      </w:r>
    </w:p>
    <w:p w14:paraId="5FD6F779" w14:textId="7FEC08CB" w:rsidR="00385C16" w:rsidRDefault="00385C16" w:rsidP="003458BA">
      <w:pPr>
        <w:autoSpaceDE w:val="0"/>
        <w:autoSpaceDN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1A3F45" w14:textId="77777777" w:rsidR="00385C16" w:rsidRPr="0015404B" w:rsidRDefault="00385C16" w:rsidP="003458BA">
      <w:pPr>
        <w:autoSpaceDE w:val="0"/>
        <w:autoSpaceDN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2BF15E" w14:textId="3B23DBF5" w:rsidR="0015404B" w:rsidRPr="0015404B" w:rsidRDefault="0015404B" w:rsidP="003458BA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15404B" w:rsidRPr="0015404B" w14:paraId="034EB4D2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D753B3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2EED8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818EC4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04B" w:rsidRPr="0015404B" w14:paraId="6B64C8D3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D7B97EE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8075C9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20334EDA" w14:textId="77777777" w:rsidR="0015404B" w:rsidRPr="0015404B" w:rsidRDefault="0015404B" w:rsidP="003458BA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(Ф.И.О.)</w:t>
            </w:r>
          </w:p>
        </w:tc>
      </w:tr>
    </w:tbl>
    <w:p w14:paraId="1479395F" w14:textId="77777777" w:rsidR="0015404B" w:rsidRPr="0015404B" w:rsidRDefault="0015404B" w:rsidP="003458BA">
      <w:pPr>
        <w:autoSpaceDE w:val="0"/>
        <w:autoSpaceDN w:val="0"/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404B">
        <w:rPr>
          <w:rFonts w:ascii="Arial" w:eastAsia="Times New Roman" w:hAnsi="Arial" w:cs="Arial"/>
          <w:sz w:val="24"/>
          <w:szCs w:val="24"/>
          <w:lang w:eastAsia="ru-RU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15404B" w:rsidRPr="0015404B" w14:paraId="4DEE2646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9AA896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24961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05BB45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04B" w:rsidRPr="0015404B" w14:paraId="72FA3577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43F2DF6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D30ABD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294FBC5E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(Ф.И.О.)</w:t>
            </w:r>
          </w:p>
        </w:tc>
      </w:tr>
    </w:tbl>
    <w:p w14:paraId="03E215D6" w14:textId="77777777" w:rsidR="0015404B" w:rsidRPr="0015404B" w:rsidRDefault="0015404B" w:rsidP="00643E6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15404B" w:rsidRPr="0015404B" w14:paraId="7E94DD91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6C731C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8ADC6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7F4C0A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04B" w:rsidRPr="0015404B" w14:paraId="562E70AA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04FDE3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8CAAD5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1827E28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(Ф.И.О.)</w:t>
            </w:r>
          </w:p>
        </w:tc>
      </w:tr>
    </w:tbl>
    <w:p w14:paraId="4EA50312" w14:textId="77777777" w:rsidR="0015404B" w:rsidRPr="0015404B" w:rsidRDefault="0015404B" w:rsidP="00643E6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15404B" w:rsidRPr="0015404B" w14:paraId="22B8EA07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73B729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66FC5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3AA42B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04B" w:rsidRPr="0015404B" w14:paraId="3B81D710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AF6D14E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C8711B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79A7F57E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(Ф.И.О.)</w:t>
            </w:r>
          </w:p>
        </w:tc>
      </w:tr>
    </w:tbl>
    <w:p w14:paraId="7F24570D" w14:textId="77777777" w:rsidR="0015404B" w:rsidRPr="0015404B" w:rsidRDefault="0015404B" w:rsidP="00643E6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15404B" w:rsidRPr="0015404B" w14:paraId="7C3FF41B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2C908C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22A65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112EDF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04B" w:rsidRPr="0015404B" w14:paraId="32321977" w14:textId="77777777" w:rsidTr="001D68BD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849A82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2839E1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0413F9D" w14:textId="77777777" w:rsidR="0015404B" w:rsidRPr="0015404B" w:rsidRDefault="0015404B" w:rsidP="00643E6A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0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(Ф.И.О.)</w:t>
            </w:r>
          </w:p>
        </w:tc>
      </w:tr>
    </w:tbl>
    <w:p w14:paraId="4707C33F" w14:textId="77777777" w:rsidR="0015404B" w:rsidRPr="0015404B" w:rsidRDefault="0015404B" w:rsidP="00643E6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3E54B" w14:textId="77777777" w:rsidR="0015404B" w:rsidRDefault="0015404B"/>
    <w:sectPr w:rsidR="00154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5D3C"/>
    <w:multiLevelType w:val="multilevel"/>
    <w:tmpl w:val="0784C968"/>
    <w:lvl w:ilvl="0">
      <w:start w:val="11"/>
      <w:numFmt w:val="decimal"/>
      <w:lvlText w:val="%1."/>
      <w:lvlJc w:val="left"/>
      <w:pPr>
        <w:tabs>
          <w:tab w:val="num" w:pos="5039"/>
        </w:tabs>
        <w:ind w:left="5039" w:hanging="360"/>
      </w:pPr>
    </w:lvl>
    <w:lvl w:ilvl="1" w:tentative="1">
      <w:start w:val="1"/>
      <w:numFmt w:val="decimal"/>
      <w:lvlText w:val="%2."/>
      <w:lvlJc w:val="left"/>
      <w:pPr>
        <w:tabs>
          <w:tab w:val="num" w:pos="5759"/>
        </w:tabs>
        <w:ind w:left="5759" w:hanging="360"/>
      </w:pPr>
    </w:lvl>
    <w:lvl w:ilvl="2" w:tentative="1">
      <w:start w:val="1"/>
      <w:numFmt w:val="decimal"/>
      <w:lvlText w:val="%3."/>
      <w:lvlJc w:val="left"/>
      <w:pPr>
        <w:tabs>
          <w:tab w:val="num" w:pos="6479"/>
        </w:tabs>
        <w:ind w:left="6479" w:hanging="360"/>
      </w:pPr>
    </w:lvl>
    <w:lvl w:ilvl="3" w:tentative="1">
      <w:start w:val="1"/>
      <w:numFmt w:val="decimal"/>
      <w:lvlText w:val="%4."/>
      <w:lvlJc w:val="left"/>
      <w:pPr>
        <w:tabs>
          <w:tab w:val="num" w:pos="7199"/>
        </w:tabs>
        <w:ind w:left="7199" w:hanging="360"/>
      </w:pPr>
    </w:lvl>
    <w:lvl w:ilvl="4" w:tentative="1">
      <w:start w:val="1"/>
      <w:numFmt w:val="decimal"/>
      <w:lvlText w:val="%5."/>
      <w:lvlJc w:val="left"/>
      <w:pPr>
        <w:tabs>
          <w:tab w:val="num" w:pos="7919"/>
        </w:tabs>
        <w:ind w:left="7919" w:hanging="360"/>
      </w:pPr>
    </w:lvl>
    <w:lvl w:ilvl="5" w:tentative="1">
      <w:start w:val="1"/>
      <w:numFmt w:val="decimal"/>
      <w:lvlText w:val="%6."/>
      <w:lvlJc w:val="left"/>
      <w:pPr>
        <w:tabs>
          <w:tab w:val="num" w:pos="8639"/>
        </w:tabs>
        <w:ind w:left="8639" w:hanging="360"/>
      </w:pPr>
    </w:lvl>
    <w:lvl w:ilvl="6" w:tentative="1">
      <w:start w:val="1"/>
      <w:numFmt w:val="decimal"/>
      <w:lvlText w:val="%7."/>
      <w:lvlJc w:val="left"/>
      <w:pPr>
        <w:tabs>
          <w:tab w:val="num" w:pos="9359"/>
        </w:tabs>
        <w:ind w:left="9359" w:hanging="360"/>
      </w:pPr>
    </w:lvl>
    <w:lvl w:ilvl="7" w:tentative="1">
      <w:start w:val="1"/>
      <w:numFmt w:val="decimal"/>
      <w:lvlText w:val="%8."/>
      <w:lvlJc w:val="left"/>
      <w:pPr>
        <w:tabs>
          <w:tab w:val="num" w:pos="10079"/>
        </w:tabs>
        <w:ind w:left="10079" w:hanging="360"/>
      </w:pPr>
    </w:lvl>
    <w:lvl w:ilvl="8" w:tentative="1">
      <w:start w:val="1"/>
      <w:numFmt w:val="decimal"/>
      <w:lvlText w:val="%9."/>
      <w:lvlJc w:val="left"/>
      <w:pPr>
        <w:tabs>
          <w:tab w:val="num" w:pos="10799"/>
        </w:tabs>
        <w:ind w:left="10799" w:hanging="360"/>
      </w:pPr>
    </w:lvl>
  </w:abstractNum>
  <w:abstractNum w:abstractNumId="1">
    <w:nsid w:val="169221E6"/>
    <w:multiLevelType w:val="multilevel"/>
    <w:tmpl w:val="3C24A7E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B41F51"/>
    <w:multiLevelType w:val="multilevel"/>
    <w:tmpl w:val="3258A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18188B"/>
    <w:multiLevelType w:val="multilevel"/>
    <w:tmpl w:val="A10264A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C04953"/>
    <w:multiLevelType w:val="hybridMultilevel"/>
    <w:tmpl w:val="3856C6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702095"/>
    <w:multiLevelType w:val="multilevel"/>
    <w:tmpl w:val="7068E84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3B214B"/>
    <w:multiLevelType w:val="multilevel"/>
    <w:tmpl w:val="0A907C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ED2725"/>
    <w:multiLevelType w:val="multilevel"/>
    <w:tmpl w:val="F8AECBC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0E0D7F"/>
    <w:multiLevelType w:val="multilevel"/>
    <w:tmpl w:val="CB60D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F37192"/>
    <w:multiLevelType w:val="multilevel"/>
    <w:tmpl w:val="593CE2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D15C8A"/>
    <w:multiLevelType w:val="multilevel"/>
    <w:tmpl w:val="D5F820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506F65"/>
    <w:multiLevelType w:val="multilevel"/>
    <w:tmpl w:val="9320A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A557A3"/>
    <w:multiLevelType w:val="multilevel"/>
    <w:tmpl w:val="A1E8E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056EA6"/>
    <w:multiLevelType w:val="multilevel"/>
    <w:tmpl w:val="3C32D4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075164"/>
    <w:multiLevelType w:val="multilevel"/>
    <w:tmpl w:val="4352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6"/>
  </w:num>
  <w:num w:numId="5">
    <w:abstractNumId w:val="10"/>
  </w:num>
  <w:num w:numId="6">
    <w:abstractNumId w:val="2"/>
  </w:num>
  <w:num w:numId="7">
    <w:abstractNumId w:val="9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1"/>
  </w:num>
  <w:num w:numId="13">
    <w:abstractNumId w:val="13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75D"/>
    <w:rsid w:val="000C3D33"/>
    <w:rsid w:val="0015404B"/>
    <w:rsid w:val="001606E8"/>
    <w:rsid w:val="001D475D"/>
    <w:rsid w:val="001D7D0B"/>
    <w:rsid w:val="002D6C8B"/>
    <w:rsid w:val="003458BA"/>
    <w:rsid w:val="00385C16"/>
    <w:rsid w:val="004C3171"/>
    <w:rsid w:val="00516CE3"/>
    <w:rsid w:val="005751B5"/>
    <w:rsid w:val="00643E6A"/>
    <w:rsid w:val="007A0BE6"/>
    <w:rsid w:val="008F45B5"/>
    <w:rsid w:val="009D487E"/>
    <w:rsid w:val="00A21991"/>
    <w:rsid w:val="00A56BFF"/>
    <w:rsid w:val="00A8251D"/>
    <w:rsid w:val="00B253ED"/>
    <w:rsid w:val="00D53181"/>
    <w:rsid w:val="00DD1F92"/>
    <w:rsid w:val="00DE7B95"/>
    <w:rsid w:val="00E634EE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C7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0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1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80akiahdesk2ai.xn--p1ai/?p=677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offline/ref=963444432C31F75B74A75158F41B66EBABBA8AD3A4157C29F1CC03669E6CD6F21BEECFF07DA70856540E1F17C6AA26EE86D01B0897AB0EEC36K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963444432C31F75B74A75158F41B66EBABB88FD2A2197C29F1CC03669E6CD6F21BEECFF07DA70850500E1F17C6AA26EE86D01B0897AB0EEC36KD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9</Pages>
  <Words>2592</Words>
  <Characters>14775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</cp:lastModifiedBy>
  <cp:revision>11</cp:revision>
  <cp:lastPrinted>2020-11-20T04:14:00Z</cp:lastPrinted>
  <dcterms:created xsi:type="dcterms:W3CDTF">2020-11-18T06:24:00Z</dcterms:created>
  <dcterms:modified xsi:type="dcterms:W3CDTF">2024-12-10T07:54:00Z</dcterms:modified>
</cp:coreProperties>
</file>